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64795" w:rsidP="00943A89" w:rsidRDefault="00464795" w14:paraId="5903988B" w14:textId="77777777">
      <w:pPr>
        <w:rPr>
          <w:rFonts w:cs="Arial" w:eastAsiaTheme="majorEastAsia"/>
          <w:color w:val="000000" w:themeColor="text1"/>
          <w:sz w:val="72"/>
          <w:szCs w:val="72"/>
          <w:lang w:eastAsia="ja-JP"/>
        </w:rPr>
      </w:pPr>
    </w:p>
    <w:p w:rsidRPr="00D41537" w:rsidR="00A23725" w:rsidP="006C12C0" w:rsidRDefault="00DB074A" w14:paraId="55C48F61" w14:textId="046B8BA3">
      <w:pPr>
        <w:jc w:val="center"/>
        <w:rPr>
          <w:rFonts w:cs="Arial" w:eastAsiaTheme="majorEastAsia"/>
          <w:color w:val="000000" w:themeColor="text1"/>
          <w:sz w:val="72"/>
          <w:szCs w:val="80"/>
          <w:u w:val="single"/>
          <w:lang w:val="en-US" w:eastAsia="ja-JP"/>
        </w:rPr>
      </w:pPr>
      <w:r w:rsidRPr="00D41537">
        <w:rPr>
          <w:rFonts w:cs="Arial" w:eastAsiaTheme="majorEastAsia"/>
          <w:sz w:val="72"/>
          <w:szCs w:val="80"/>
          <w:u w:val="single"/>
          <w:lang w:val="en-US" w:eastAsia="ja-JP"/>
        </w:rPr>
        <w:t xml:space="preserve">Building </w:t>
      </w:r>
      <w:r w:rsidR="008E4177">
        <w:rPr>
          <w:rFonts w:cs="Arial" w:eastAsiaTheme="majorEastAsia"/>
          <w:sz w:val="72"/>
          <w:szCs w:val="80"/>
          <w:u w:val="single"/>
          <w:lang w:val="en-US" w:eastAsia="ja-JP"/>
        </w:rPr>
        <w:t>P</w:t>
      </w:r>
      <w:r w:rsidRPr="00D41537">
        <w:rPr>
          <w:rFonts w:cs="Arial" w:eastAsiaTheme="majorEastAsia"/>
          <w:sz w:val="72"/>
          <w:szCs w:val="80"/>
          <w:u w:val="single"/>
          <w:lang w:val="en-US" w:eastAsia="ja-JP"/>
        </w:rPr>
        <w:t xml:space="preserve">ositive </w:t>
      </w:r>
      <w:r w:rsidR="008E4177">
        <w:rPr>
          <w:rFonts w:cs="Arial" w:eastAsiaTheme="majorEastAsia"/>
          <w:sz w:val="72"/>
          <w:szCs w:val="80"/>
          <w:u w:val="single"/>
          <w:lang w:val="en-US" w:eastAsia="ja-JP"/>
        </w:rPr>
        <w:t>R</w:t>
      </w:r>
      <w:r w:rsidRPr="00D41537">
        <w:rPr>
          <w:rFonts w:cs="Arial" w:eastAsiaTheme="majorEastAsia"/>
          <w:sz w:val="72"/>
          <w:szCs w:val="80"/>
          <w:u w:val="single"/>
          <w:lang w:val="en-US" w:eastAsia="ja-JP"/>
        </w:rPr>
        <w:t>elationships</w:t>
      </w:r>
      <w:r w:rsidR="008E4177">
        <w:rPr>
          <w:rFonts w:cs="Arial" w:eastAsiaTheme="majorEastAsia"/>
          <w:sz w:val="72"/>
          <w:szCs w:val="80"/>
          <w:u w:val="single"/>
          <w:lang w:val="en-US" w:eastAsia="ja-JP"/>
        </w:rPr>
        <w:t xml:space="preserve"> (Behaviour</w:t>
      </w:r>
      <w:r w:rsidRPr="00D41537">
        <w:rPr>
          <w:rFonts w:cs="Arial" w:eastAsiaTheme="majorEastAsia"/>
          <w:sz w:val="72"/>
          <w:szCs w:val="80"/>
          <w:u w:val="single"/>
          <w:lang w:val="en-US" w:eastAsia="ja-JP"/>
        </w:rPr>
        <w:t>)</w:t>
      </w:r>
      <w:r w:rsidR="008E4177">
        <w:rPr>
          <w:rFonts w:cs="Arial" w:eastAsiaTheme="majorEastAsia"/>
          <w:sz w:val="72"/>
          <w:szCs w:val="80"/>
          <w:u w:val="single"/>
          <w:lang w:val="en-US" w:eastAsia="ja-JP"/>
        </w:rPr>
        <w:t xml:space="preserve"> Policy</w:t>
      </w:r>
    </w:p>
    <w:p w:rsidR="00164236" w:rsidP="00164236" w:rsidRDefault="00943A89" w14:paraId="7F6D00B6" w14:textId="456E7BF6">
      <w:pPr>
        <w:spacing w:before="120" w:after="120"/>
        <w:jc w:val="center"/>
        <w:rPr>
          <w:rFonts w:cs="Arial" w:eastAsiaTheme="majorEastAsia"/>
          <w:b/>
          <w:bCs/>
          <w:lang w:val="en-US" w:eastAsia="ja-JP"/>
        </w:rPr>
      </w:pPr>
      <w:r w:rsidRPr="00943A89">
        <w:rPr>
          <w:rFonts w:eastAsia="MS Mincho"/>
          <w:b/>
          <w:bCs/>
          <w:noProof/>
          <w:color w:val="00CF80"/>
          <w:sz w:val="20"/>
          <w:szCs w:val="20"/>
          <w:lang w:val="en-US"/>
        </w:rPr>
        <w:drawing>
          <wp:inline distT="0" distB="0" distL="0" distR="0" wp14:anchorId="323519DE" wp14:editId="35E905A2">
            <wp:extent cx="4146834" cy="3469631"/>
            <wp:effectExtent l="0" t="0" r="6350" b="0"/>
            <wp:docPr id="10" name="Picture 10"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4237" cy="3484192"/>
                    </a:xfrm>
                    <a:prstGeom prst="rect">
                      <a:avLst/>
                    </a:prstGeom>
                    <a:noFill/>
                    <a:ln>
                      <a:noFill/>
                    </a:ln>
                  </pic:spPr>
                </pic:pic>
              </a:graphicData>
            </a:graphic>
          </wp:inline>
        </w:drawing>
      </w:r>
    </w:p>
    <w:tbl>
      <w:tblPr>
        <w:tblStyle w:val="TableGrid"/>
        <w:tblpPr w:leftFromText="180" w:rightFromText="180" w:vertAnchor="text" w:horzAnchor="margin" w:tblpY="100"/>
        <w:tblW w:w="0" w:type="auto"/>
        <w:tblLook w:val="04A0" w:firstRow="1" w:lastRow="0" w:firstColumn="1" w:lastColumn="0" w:noHBand="0" w:noVBand="1"/>
      </w:tblPr>
      <w:tblGrid>
        <w:gridCol w:w="2830"/>
        <w:gridCol w:w="1565"/>
      </w:tblGrid>
      <w:tr w:rsidRPr="003948CB" w:rsidR="003948CB" w:rsidTr="00645920" w14:paraId="217F02EB" w14:textId="77777777">
        <w:tc>
          <w:tcPr>
            <w:tcW w:w="2830" w:type="dxa"/>
            <w:tcBorders>
              <w:top w:val="nil"/>
              <w:left w:val="nil"/>
              <w:bottom w:val="nil"/>
              <w:right w:val="nil"/>
            </w:tcBorders>
          </w:tcPr>
          <w:p w:rsidRPr="003948CB" w:rsidR="003948CB" w:rsidP="003948CB" w:rsidRDefault="003948CB" w14:paraId="7D0CF858" w14:textId="77777777">
            <w:pPr>
              <w:spacing w:before="120" w:after="120" w:line="276" w:lineRule="auto"/>
              <w:jc w:val="center"/>
              <w:rPr>
                <w:rFonts w:cs="Arial" w:eastAsiaTheme="majorEastAsia"/>
                <w:b/>
                <w:bCs/>
                <w:lang w:val="en-US" w:eastAsia="ja-JP"/>
              </w:rPr>
            </w:pPr>
            <w:r w:rsidRPr="003948CB">
              <w:rPr>
                <w:rFonts w:cs="Arial" w:eastAsiaTheme="majorEastAsia"/>
                <w:b/>
                <w:bCs/>
                <w:lang w:val="en-US" w:eastAsia="ja-JP"/>
              </w:rPr>
              <w:t>Date policy last reviewed:</w:t>
            </w:r>
          </w:p>
        </w:tc>
        <w:tc>
          <w:tcPr>
            <w:tcW w:w="1565" w:type="dxa"/>
            <w:tcBorders>
              <w:top w:val="nil"/>
              <w:left w:val="nil"/>
              <w:right w:val="nil"/>
            </w:tcBorders>
          </w:tcPr>
          <w:p w:rsidRPr="003948CB" w:rsidR="003948CB" w:rsidP="003948CB" w:rsidRDefault="003948CB" w14:paraId="75A04B8B" w14:textId="77777777">
            <w:pPr>
              <w:spacing w:before="120" w:after="120" w:line="276" w:lineRule="auto"/>
              <w:jc w:val="center"/>
              <w:rPr>
                <w:rFonts w:cs="Arial" w:eastAsiaTheme="majorEastAsia"/>
                <w:b/>
                <w:bCs/>
                <w:lang w:val="en-US" w:eastAsia="ja-JP"/>
              </w:rPr>
            </w:pPr>
            <w:r w:rsidRPr="003948CB">
              <w:rPr>
                <w:rFonts w:cs="Arial" w:eastAsiaTheme="majorEastAsia"/>
                <w:b/>
                <w:bCs/>
                <w:lang w:val="en-US" w:eastAsia="ja-JP"/>
              </w:rPr>
              <w:t>27/01/2023</w:t>
            </w:r>
          </w:p>
        </w:tc>
      </w:tr>
    </w:tbl>
    <w:p w:rsidRPr="003948CB" w:rsidR="003948CB" w:rsidP="003948CB" w:rsidRDefault="003948CB" w14:paraId="209FA8BF" w14:textId="77777777">
      <w:pPr>
        <w:spacing w:before="120" w:after="120"/>
        <w:jc w:val="center"/>
        <w:rPr>
          <w:rFonts w:cs="Arial" w:eastAsiaTheme="majorEastAsia"/>
          <w:b/>
          <w:bCs/>
          <w:lang w:val="en-US" w:eastAsia="ja-JP"/>
        </w:rPr>
      </w:pPr>
    </w:p>
    <w:tbl>
      <w:tblPr>
        <w:tblStyle w:val="TableGrid"/>
        <w:tblpPr w:leftFromText="180" w:rightFromText="180" w:vertAnchor="text" w:horzAnchor="margin" w:tblpY="189"/>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13"/>
        <w:gridCol w:w="2149"/>
        <w:gridCol w:w="846"/>
        <w:gridCol w:w="3218"/>
      </w:tblGrid>
      <w:tr w:rsidRPr="003948CB" w:rsidR="003948CB" w:rsidTr="00645920" w14:paraId="7115B291" w14:textId="77777777">
        <w:trPr>
          <w:trHeight w:val="389"/>
        </w:trPr>
        <w:tc>
          <w:tcPr>
            <w:tcW w:w="9026" w:type="dxa"/>
            <w:gridSpan w:val="4"/>
            <w:vAlign w:val="center"/>
          </w:tcPr>
          <w:p w:rsidRPr="003948CB" w:rsidR="003948CB" w:rsidP="003948CB" w:rsidRDefault="003948CB" w14:paraId="281963C8" w14:textId="77777777">
            <w:pPr>
              <w:spacing w:before="120" w:after="120"/>
              <w:jc w:val="center"/>
              <w:rPr>
                <w:rFonts w:cs="Arial" w:eastAsiaTheme="majorEastAsia"/>
                <w:b/>
                <w:bCs/>
                <w:lang w:eastAsia="ja-JP"/>
              </w:rPr>
            </w:pPr>
            <w:r w:rsidRPr="003948CB">
              <w:rPr>
                <w:rFonts w:cs="Arial" w:eastAsiaTheme="majorEastAsia"/>
                <w:b/>
                <w:bCs/>
                <w:lang w:eastAsia="ja-JP"/>
              </w:rPr>
              <w:t>Signed by:</w:t>
            </w:r>
          </w:p>
        </w:tc>
      </w:tr>
      <w:tr w:rsidRPr="003948CB" w:rsidR="003948CB" w:rsidTr="00645920" w14:paraId="37AB335B" w14:textId="77777777">
        <w:trPr>
          <w:trHeight w:val="624"/>
        </w:trPr>
        <w:tc>
          <w:tcPr>
            <w:tcW w:w="2813" w:type="dxa"/>
            <w:tcBorders>
              <w:bottom w:val="single" w:color="auto" w:sz="2" w:space="0"/>
            </w:tcBorders>
          </w:tcPr>
          <w:p w:rsidRPr="003948CB" w:rsidR="003948CB" w:rsidP="003948CB" w:rsidRDefault="003948CB" w14:paraId="68704661" w14:textId="77777777">
            <w:pPr>
              <w:spacing w:before="120" w:after="120"/>
              <w:jc w:val="center"/>
              <w:rPr>
                <w:rFonts w:cs="Arial" w:eastAsiaTheme="majorEastAsia"/>
                <w:b/>
                <w:bCs/>
                <w:lang w:eastAsia="ja-JP"/>
              </w:rPr>
            </w:pPr>
          </w:p>
          <w:p w:rsidRPr="003948CB" w:rsidR="003948CB" w:rsidP="003948CB" w:rsidRDefault="003948CB" w14:paraId="3648F20C" w14:textId="77777777">
            <w:pPr>
              <w:spacing w:before="120" w:after="120"/>
              <w:jc w:val="center"/>
              <w:rPr>
                <w:rFonts w:cs="Arial" w:eastAsiaTheme="majorEastAsia"/>
                <w:b/>
                <w:bCs/>
                <w:lang w:eastAsia="ja-JP"/>
              </w:rPr>
            </w:pPr>
            <w:r w:rsidRPr="003948CB">
              <w:rPr>
                <w:rFonts w:cs="Arial" w:eastAsiaTheme="majorEastAsia"/>
                <w:b/>
                <w:bCs/>
                <w:lang w:eastAsia="ja-JP"/>
              </w:rPr>
              <w:t>Neil Gage</w:t>
            </w:r>
          </w:p>
        </w:tc>
        <w:tc>
          <w:tcPr>
            <w:tcW w:w="2149" w:type="dxa"/>
            <w:vAlign w:val="bottom"/>
          </w:tcPr>
          <w:p w:rsidRPr="003948CB" w:rsidR="003948CB" w:rsidP="003948CB" w:rsidRDefault="003948CB" w14:paraId="277A8509" w14:textId="77777777">
            <w:pPr>
              <w:spacing w:before="120" w:after="120"/>
              <w:jc w:val="center"/>
              <w:rPr>
                <w:rFonts w:cs="Arial" w:eastAsiaTheme="majorEastAsia"/>
                <w:b/>
                <w:bCs/>
                <w:lang w:eastAsia="ja-JP"/>
              </w:rPr>
            </w:pPr>
            <w:r w:rsidRPr="003948CB">
              <w:rPr>
                <w:rFonts w:cs="Arial" w:eastAsiaTheme="majorEastAsia"/>
                <w:b/>
                <w:bCs/>
                <w:lang w:eastAsia="ja-JP"/>
              </w:rPr>
              <w:t>Headteacher</w:t>
            </w:r>
          </w:p>
        </w:tc>
        <w:tc>
          <w:tcPr>
            <w:tcW w:w="846" w:type="dxa"/>
            <w:vAlign w:val="bottom"/>
          </w:tcPr>
          <w:p w:rsidRPr="003948CB" w:rsidR="003948CB" w:rsidP="003948CB" w:rsidRDefault="003948CB" w14:paraId="224E7979" w14:textId="77777777">
            <w:pPr>
              <w:spacing w:before="120" w:after="120"/>
              <w:jc w:val="center"/>
              <w:rPr>
                <w:rFonts w:cs="Arial" w:eastAsiaTheme="majorEastAsia"/>
                <w:b/>
                <w:bCs/>
                <w:lang w:eastAsia="ja-JP"/>
              </w:rPr>
            </w:pPr>
            <w:r w:rsidRPr="003948CB">
              <w:rPr>
                <w:rFonts w:cs="Arial" w:eastAsiaTheme="majorEastAsia"/>
                <w:b/>
                <w:bCs/>
                <w:lang w:eastAsia="ja-JP"/>
              </w:rPr>
              <w:t>Date:</w:t>
            </w:r>
          </w:p>
        </w:tc>
        <w:tc>
          <w:tcPr>
            <w:tcW w:w="3218" w:type="dxa"/>
            <w:tcBorders>
              <w:bottom w:val="single" w:color="auto" w:sz="2" w:space="0"/>
            </w:tcBorders>
          </w:tcPr>
          <w:p w:rsidRPr="003948CB" w:rsidR="003948CB" w:rsidP="003948CB" w:rsidRDefault="003948CB" w14:paraId="3796CA35" w14:textId="77777777">
            <w:pPr>
              <w:spacing w:before="120" w:after="120"/>
              <w:jc w:val="center"/>
              <w:rPr>
                <w:rFonts w:cs="Arial" w:eastAsiaTheme="majorEastAsia"/>
                <w:b/>
                <w:bCs/>
                <w:lang w:eastAsia="ja-JP"/>
              </w:rPr>
            </w:pPr>
          </w:p>
          <w:p w:rsidRPr="003948CB" w:rsidR="003948CB" w:rsidP="003948CB" w:rsidRDefault="003948CB" w14:paraId="2ED83663" w14:textId="77777777">
            <w:pPr>
              <w:spacing w:before="120" w:after="120"/>
              <w:jc w:val="center"/>
              <w:rPr>
                <w:rFonts w:cs="Arial" w:eastAsiaTheme="majorEastAsia"/>
                <w:b/>
                <w:bCs/>
                <w:lang w:eastAsia="ja-JP"/>
              </w:rPr>
            </w:pPr>
            <w:r w:rsidRPr="003948CB">
              <w:rPr>
                <w:rFonts w:cs="Arial" w:eastAsiaTheme="majorEastAsia"/>
                <w:b/>
                <w:bCs/>
                <w:lang w:eastAsia="ja-JP"/>
              </w:rPr>
              <w:t>27/01/2023</w:t>
            </w:r>
          </w:p>
        </w:tc>
      </w:tr>
      <w:tr w:rsidRPr="003948CB" w:rsidR="003948CB" w:rsidTr="00645920" w14:paraId="08EF833C" w14:textId="77777777">
        <w:trPr>
          <w:trHeight w:val="624"/>
        </w:trPr>
        <w:tc>
          <w:tcPr>
            <w:tcW w:w="2813" w:type="dxa"/>
            <w:tcBorders>
              <w:top w:val="single" w:color="auto" w:sz="2" w:space="0"/>
              <w:bottom w:val="single" w:color="auto" w:sz="4" w:space="0"/>
            </w:tcBorders>
          </w:tcPr>
          <w:p w:rsidRPr="003948CB" w:rsidR="003948CB" w:rsidP="003948CB" w:rsidRDefault="003948CB" w14:paraId="3DDDF729" w14:textId="77777777">
            <w:pPr>
              <w:spacing w:before="120" w:after="120"/>
              <w:jc w:val="center"/>
              <w:rPr>
                <w:rFonts w:cs="Arial" w:eastAsiaTheme="majorEastAsia"/>
                <w:b/>
                <w:bCs/>
                <w:lang w:eastAsia="ja-JP"/>
              </w:rPr>
            </w:pPr>
          </w:p>
          <w:p w:rsidRPr="003948CB" w:rsidR="003948CB" w:rsidP="003948CB" w:rsidRDefault="003948CB" w14:paraId="075FB637" w14:textId="77777777">
            <w:pPr>
              <w:spacing w:before="120" w:after="120"/>
              <w:jc w:val="center"/>
              <w:rPr>
                <w:rFonts w:cs="Arial" w:eastAsiaTheme="majorEastAsia"/>
                <w:b/>
                <w:bCs/>
                <w:lang w:eastAsia="ja-JP"/>
              </w:rPr>
            </w:pPr>
            <w:r w:rsidRPr="003948CB">
              <w:rPr>
                <w:rFonts w:cs="Arial" w:eastAsiaTheme="majorEastAsia"/>
                <w:b/>
                <w:bCs/>
                <w:lang w:eastAsia="ja-JP"/>
              </w:rPr>
              <w:t>Jason Goddard</w:t>
            </w:r>
          </w:p>
        </w:tc>
        <w:tc>
          <w:tcPr>
            <w:tcW w:w="2149" w:type="dxa"/>
            <w:vAlign w:val="bottom"/>
          </w:tcPr>
          <w:p w:rsidRPr="003948CB" w:rsidR="003948CB" w:rsidP="003948CB" w:rsidRDefault="003948CB" w14:paraId="7DDE190B" w14:textId="77777777">
            <w:pPr>
              <w:spacing w:before="120" w:after="120"/>
              <w:jc w:val="center"/>
              <w:rPr>
                <w:rFonts w:cs="Arial" w:eastAsiaTheme="majorEastAsia"/>
                <w:b/>
                <w:bCs/>
                <w:lang w:eastAsia="ja-JP"/>
              </w:rPr>
            </w:pPr>
            <w:r w:rsidRPr="003948CB">
              <w:rPr>
                <w:rFonts w:cs="Arial" w:eastAsiaTheme="majorEastAsia"/>
                <w:b/>
                <w:bCs/>
                <w:lang w:eastAsia="ja-JP"/>
              </w:rPr>
              <w:t>CEO</w:t>
            </w:r>
          </w:p>
        </w:tc>
        <w:tc>
          <w:tcPr>
            <w:tcW w:w="846" w:type="dxa"/>
            <w:vAlign w:val="bottom"/>
          </w:tcPr>
          <w:p w:rsidRPr="003948CB" w:rsidR="003948CB" w:rsidP="003948CB" w:rsidRDefault="003948CB" w14:paraId="4C73BC9F" w14:textId="77777777">
            <w:pPr>
              <w:spacing w:before="120" w:after="120"/>
              <w:jc w:val="center"/>
              <w:rPr>
                <w:rFonts w:cs="Arial" w:eastAsiaTheme="majorEastAsia"/>
                <w:b/>
                <w:bCs/>
                <w:lang w:eastAsia="ja-JP"/>
              </w:rPr>
            </w:pPr>
            <w:r w:rsidRPr="003948CB">
              <w:rPr>
                <w:rFonts w:cs="Arial" w:eastAsiaTheme="majorEastAsia"/>
                <w:b/>
                <w:bCs/>
                <w:lang w:eastAsia="ja-JP"/>
              </w:rPr>
              <w:t>Date:</w:t>
            </w:r>
          </w:p>
        </w:tc>
        <w:tc>
          <w:tcPr>
            <w:tcW w:w="3218" w:type="dxa"/>
            <w:tcBorders>
              <w:top w:val="single" w:color="auto" w:sz="2" w:space="0"/>
              <w:bottom w:val="single" w:color="auto" w:sz="4" w:space="0"/>
            </w:tcBorders>
          </w:tcPr>
          <w:p w:rsidRPr="003948CB" w:rsidR="003948CB" w:rsidP="003948CB" w:rsidRDefault="003948CB" w14:paraId="0F1802E5" w14:textId="77777777">
            <w:pPr>
              <w:spacing w:before="120" w:after="120"/>
              <w:jc w:val="center"/>
              <w:rPr>
                <w:rFonts w:cs="Arial" w:eastAsiaTheme="majorEastAsia"/>
                <w:b/>
                <w:bCs/>
                <w:lang w:eastAsia="ja-JP"/>
              </w:rPr>
            </w:pPr>
          </w:p>
          <w:p w:rsidRPr="003948CB" w:rsidR="003948CB" w:rsidP="003948CB" w:rsidRDefault="003948CB" w14:paraId="2733CA95" w14:textId="77777777">
            <w:pPr>
              <w:spacing w:before="120" w:after="120"/>
              <w:jc w:val="center"/>
              <w:rPr>
                <w:rFonts w:cs="Arial" w:eastAsiaTheme="majorEastAsia"/>
                <w:b/>
                <w:bCs/>
                <w:lang w:eastAsia="ja-JP"/>
              </w:rPr>
            </w:pPr>
            <w:r w:rsidRPr="003948CB">
              <w:rPr>
                <w:rFonts w:cs="Arial" w:eastAsiaTheme="majorEastAsia"/>
                <w:b/>
                <w:bCs/>
                <w:lang w:eastAsia="ja-JP"/>
              </w:rPr>
              <w:t>27/01/2023</w:t>
            </w:r>
          </w:p>
        </w:tc>
      </w:tr>
    </w:tbl>
    <w:p w:rsidR="00164236" w:rsidP="00164236" w:rsidRDefault="00164236" w14:paraId="789F6A5D" w14:textId="11021D00">
      <w:pPr>
        <w:spacing w:before="120" w:after="120"/>
        <w:jc w:val="center"/>
        <w:rPr>
          <w:rFonts w:cs="Arial" w:eastAsiaTheme="majorEastAsia"/>
          <w:b/>
          <w:bCs/>
          <w:lang w:val="en-US" w:eastAsia="ja-JP"/>
        </w:rPr>
      </w:pPr>
    </w:p>
    <w:p w:rsidRPr="00943A89" w:rsidR="00A23725" w:rsidP="00D41537" w:rsidRDefault="00164236" w14:paraId="15BB98F5" w14:textId="3FC42F51">
      <w:pPr>
        <w:spacing w:before="120" w:after="120"/>
        <w:rPr>
          <w:rFonts w:cs="Arial" w:eastAsiaTheme="majorEastAsia"/>
          <w:lang w:val="en-US" w:eastAsia="ja-JP"/>
        </w:rPr>
      </w:pPr>
      <w:r w:rsidRPr="5717A129">
        <w:rPr>
          <w:rFonts w:cs="Arial" w:eastAsiaTheme="majorEastAsia"/>
          <w:lang w:val="en-US" w:eastAsia="ja-JP"/>
        </w:rPr>
        <w:t xml:space="preserve"> </w:t>
      </w:r>
      <w:r w:rsidRPr="00BF3F57" w:rsidR="00A23725">
        <w:rPr>
          <w:b/>
          <w:bCs/>
          <w:sz w:val="32"/>
          <w:szCs w:val="32"/>
        </w:rPr>
        <w:t>Contents:</w:t>
      </w:r>
    </w:p>
    <w:p w:rsidRPr="00634119" w:rsidR="009825E9" w:rsidP="00D4069C" w:rsidRDefault="009825E9" w14:paraId="4165788C" w14:textId="7E590E5F">
      <w:pPr>
        <w:rPr>
          <w:rStyle w:val="Hyperlink"/>
          <w:rFonts w:cs="Arial"/>
          <w:color w:val="2E7FF2" w:themeColor="accent2" w:themeTint="80"/>
          <w:sz w:val="14"/>
        </w:rPr>
      </w:pPr>
      <w:r w:rsidRPr="00634119">
        <w:rPr>
          <w:rFonts w:cs="Arial"/>
          <w:color w:val="2E7FF2" w:themeColor="accent2" w:themeTint="80"/>
        </w:rPr>
        <w:fldChar w:fldCharType="begin"/>
      </w:r>
      <w:r w:rsidRPr="00634119">
        <w:rPr>
          <w:rFonts w:cs="Arial"/>
          <w:color w:val="2E7FF2" w:themeColor="accent2" w:themeTint="80"/>
        </w:rPr>
        <w:instrText>HYPERLINK  \l "_Statement_of_intent_1"</w:instrText>
      </w:r>
      <w:r w:rsidRPr="00634119">
        <w:rPr>
          <w:rFonts w:cs="Arial"/>
          <w:color w:val="2E7FF2" w:themeColor="accent2" w:themeTint="80"/>
        </w:rPr>
      </w:r>
      <w:r w:rsidRPr="00634119">
        <w:rPr>
          <w:rFonts w:cs="Arial"/>
          <w:color w:val="2E7FF2" w:themeColor="accent2" w:themeTint="80"/>
        </w:rPr>
        <w:fldChar w:fldCharType="separate"/>
      </w:r>
      <w:r w:rsidRPr="00634119">
        <w:rPr>
          <w:rStyle w:val="Hyperlink"/>
          <w:rFonts w:cs="Arial"/>
          <w:color w:val="2E7FF2" w:themeColor="accent2" w:themeTint="80"/>
        </w:rPr>
        <w:t>Statement of intent</w:t>
      </w:r>
      <w:bookmarkStart w:name="b" w:id="0"/>
    </w:p>
    <w:p w:rsidRPr="00634119" w:rsidR="009825E9" w:rsidRDefault="009825E9" w14:paraId="6CCE582A" w14:textId="7C6F4D69">
      <w:pPr>
        <w:pStyle w:val="ListParagraph"/>
        <w:numPr>
          <w:ilvl w:val="0"/>
          <w:numId w:val="10"/>
        </w:numPr>
        <w:spacing w:before="0"/>
        <w:ind w:left="425"/>
        <w:rPr>
          <w:rFonts w:ascii="Arial" w:hAnsi="Arial" w:cs="Arial"/>
          <w:color w:val="2E7FF2" w:themeColor="accent2" w:themeTint="80"/>
        </w:rPr>
      </w:pPr>
      <w:r w:rsidRPr="00634119">
        <w:rPr>
          <w:rFonts w:ascii="Arial" w:hAnsi="Arial" w:cs="Arial"/>
          <w:color w:val="2E7FF2" w:themeColor="accent2" w:themeTint="80"/>
        </w:rPr>
        <w:fldChar w:fldCharType="end"/>
      </w:r>
      <w:bookmarkEnd w:id="0"/>
      <w:r w:rsidRPr="00634119" w:rsidR="002A6A75">
        <w:fldChar w:fldCharType="begin"/>
      </w:r>
      <w:r w:rsidRPr="00634119" w:rsidR="002A6A75">
        <w:rPr>
          <w:color w:val="2E7FF2" w:themeColor="accent2" w:themeTint="80"/>
        </w:rPr>
        <w:instrText xml:space="preserve"> HYPERLINK \l "_Legal_framework_1" </w:instrText>
      </w:r>
      <w:r w:rsidRPr="00634119" w:rsidR="002A6A75">
        <w:fldChar w:fldCharType="separate"/>
      </w:r>
      <w:r w:rsidRPr="00634119">
        <w:rPr>
          <w:rStyle w:val="Hyperlink"/>
          <w:rFonts w:ascii="Arial" w:hAnsi="Arial" w:cs="Arial"/>
          <w:color w:val="2E7FF2" w:themeColor="accent2" w:themeTint="80"/>
        </w:rPr>
        <w:t>Legal framework</w:t>
      </w:r>
      <w:r w:rsidRPr="00634119" w:rsidR="002A6A75">
        <w:rPr>
          <w:rStyle w:val="Hyperlink"/>
          <w:rFonts w:ascii="Arial" w:hAnsi="Arial" w:cs="Arial"/>
          <w:color w:val="2E7FF2" w:themeColor="accent2" w:themeTint="80"/>
        </w:rPr>
        <w:fldChar w:fldCharType="end"/>
      </w:r>
      <w:r w:rsidRPr="00634119">
        <w:rPr>
          <w:rFonts w:ascii="Arial" w:hAnsi="Arial" w:cs="Arial"/>
          <w:color w:val="2E7FF2" w:themeColor="accent2" w:themeTint="80"/>
        </w:rPr>
        <w:t xml:space="preserve"> </w:t>
      </w:r>
    </w:p>
    <w:p w:rsidRPr="00634119" w:rsidR="009825E9" w:rsidRDefault="00446F9A" w14:paraId="43194422" w14:textId="01A076F2">
      <w:pPr>
        <w:pStyle w:val="ListParagraph"/>
        <w:numPr>
          <w:ilvl w:val="0"/>
          <w:numId w:val="10"/>
        </w:numPr>
        <w:spacing w:before="0"/>
        <w:ind w:left="425"/>
        <w:rPr>
          <w:rFonts w:ascii="Arial" w:hAnsi="Arial" w:cs="Arial"/>
          <w:color w:val="2E7FF2" w:themeColor="accent2" w:themeTint="80"/>
        </w:rPr>
      </w:pPr>
      <w:hyperlink w:history="1" w:anchor="_[Updated]_Roles_and">
        <w:r w:rsidRPr="00634119" w:rsidR="009825E9">
          <w:rPr>
            <w:rStyle w:val="Hyperlink"/>
            <w:color w:val="2E7FF2" w:themeColor="accent2" w:themeTint="80"/>
          </w:rPr>
          <w:t>Roles and responsibilities</w:t>
        </w:r>
      </w:hyperlink>
    </w:p>
    <w:p w:rsidRPr="00634119" w:rsidR="009825E9" w:rsidRDefault="00446F9A" w14:paraId="3B57B660" w14:textId="78218CA2">
      <w:pPr>
        <w:pStyle w:val="ListParagraph"/>
        <w:numPr>
          <w:ilvl w:val="0"/>
          <w:numId w:val="10"/>
        </w:numPr>
        <w:spacing w:before="0"/>
        <w:ind w:left="425"/>
        <w:rPr>
          <w:rStyle w:val="Hyperlink"/>
          <w:rFonts w:ascii="Arial" w:hAnsi="Arial" w:cs="Arial"/>
          <w:color w:val="2E7FF2" w:themeColor="accent2" w:themeTint="80"/>
          <w:u w:val="none"/>
        </w:rPr>
      </w:pPr>
      <w:hyperlink w:anchor="_Definitions">
        <w:r w:rsidRPr="00634119" w:rsidR="009825E9">
          <w:rPr>
            <w:rStyle w:val="Hyperlink"/>
            <w:color w:val="2E7FF2" w:themeColor="accent2" w:themeTint="80"/>
          </w:rPr>
          <w:t>Definitions</w:t>
        </w:r>
      </w:hyperlink>
    </w:p>
    <w:p w:rsidRPr="00634119" w:rsidR="007A3943" w:rsidRDefault="007A3943" w14:paraId="39098007" w14:textId="0605EA8E">
      <w:pPr>
        <w:pStyle w:val="ListParagraph"/>
        <w:numPr>
          <w:ilvl w:val="0"/>
          <w:numId w:val="10"/>
        </w:numPr>
        <w:spacing w:before="0"/>
        <w:ind w:left="425"/>
        <w:rPr>
          <w:rFonts w:ascii="Arial" w:hAnsi="Arial" w:eastAsia="Arial" w:cs="Arial"/>
          <w:color w:val="2E7FF2" w:themeColor="accent2" w:themeTint="80"/>
          <w:u w:val="single"/>
        </w:rPr>
      </w:pPr>
      <w:r w:rsidRPr="00634119">
        <w:rPr>
          <w:rFonts w:ascii="Arial" w:hAnsi="Arial" w:eastAsia="Arial" w:cs="Arial"/>
          <w:color w:val="2E7FF2" w:themeColor="accent2" w:themeTint="80"/>
          <w:u w:val="single"/>
        </w:rPr>
        <w:t>Students with Autism diagnoses- behaviour factors:</w:t>
      </w:r>
    </w:p>
    <w:p w:rsidRPr="00634119" w:rsidR="00157CF1" w:rsidRDefault="00446F9A" w14:paraId="3333856B" w14:textId="61B470A9">
      <w:pPr>
        <w:pStyle w:val="ListParagraph"/>
        <w:numPr>
          <w:ilvl w:val="0"/>
          <w:numId w:val="10"/>
        </w:numPr>
        <w:spacing w:before="0"/>
        <w:ind w:left="425"/>
        <w:rPr>
          <w:rFonts w:ascii="Arial" w:hAnsi="Arial" w:cs="Arial"/>
          <w:color w:val="2E7FF2" w:themeColor="accent2" w:themeTint="80"/>
        </w:rPr>
      </w:pPr>
      <w:hyperlink w:anchor="_[New]_Staff_induction,">
        <w:r w:rsidRPr="00634119" w:rsidR="00CA4E1E">
          <w:rPr>
            <w:rStyle w:val="Hyperlink"/>
            <w:rFonts w:ascii="Arial" w:hAnsi="Arial" w:cs="Arial"/>
            <w:color w:val="2E7FF2" w:themeColor="accent2" w:themeTint="80"/>
          </w:rPr>
          <w:t xml:space="preserve">Staff induction, development and support </w:t>
        </w:r>
      </w:hyperlink>
    </w:p>
    <w:p w:rsidRPr="00634119" w:rsidR="00E3355C" w:rsidRDefault="00446F9A" w14:paraId="32594EB7" w14:textId="18418C26">
      <w:pPr>
        <w:pStyle w:val="ListParagraph"/>
        <w:numPr>
          <w:ilvl w:val="0"/>
          <w:numId w:val="10"/>
        </w:numPr>
        <w:spacing w:before="0"/>
        <w:ind w:left="425"/>
        <w:rPr>
          <w:rFonts w:ascii="Arial" w:hAnsi="Arial" w:cs="Arial"/>
          <w:color w:val="2E7FF2" w:themeColor="accent2" w:themeTint="80"/>
        </w:rPr>
      </w:pPr>
      <w:hyperlink w:anchor="_[Updated]_Managing_behaviour">
        <w:r w:rsidRPr="00634119" w:rsidR="00E3355C">
          <w:rPr>
            <w:rStyle w:val="Hyperlink"/>
            <w:rFonts w:ascii="Arial" w:hAnsi="Arial" w:cs="Arial"/>
            <w:color w:val="2E7FF2" w:themeColor="accent2" w:themeTint="80"/>
          </w:rPr>
          <w:t>Managing behaviour</w:t>
        </w:r>
      </w:hyperlink>
    </w:p>
    <w:p w:rsidRPr="00634119" w:rsidR="0076010A" w:rsidRDefault="00446F9A" w14:paraId="76FB786B" w14:textId="00F1A5B9">
      <w:pPr>
        <w:pStyle w:val="ListParagraph"/>
        <w:numPr>
          <w:ilvl w:val="0"/>
          <w:numId w:val="10"/>
        </w:numPr>
        <w:spacing w:before="0"/>
        <w:ind w:left="425"/>
        <w:rPr>
          <w:rFonts w:ascii="Arial" w:hAnsi="Arial" w:cs="Arial"/>
          <w:color w:val="2E7FF2" w:themeColor="accent2" w:themeTint="80"/>
        </w:rPr>
      </w:pPr>
      <w:hyperlink w:anchor="_[Updated]_Prevention_strategies">
        <w:r w:rsidRPr="00634119" w:rsidR="0076010A">
          <w:rPr>
            <w:rStyle w:val="Hyperlink"/>
            <w:rFonts w:cs="Arial"/>
            <w:color w:val="2E7FF2" w:themeColor="accent2" w:themeTint="80"/>
          </w:rPr>
          <w:t>Prevention strategies</w:t>
        </w:r>
        <w:r w:rsidRPr="00634119" w:rsidR="00157CF1">
          <w:rPr>
            <w:rStyle w:val="Hyperlink"/>
            <w:rFonts w:cs="Arial"/>
            <w:color w:val="2E7FF2" w:themeColor="accent2" w:themeTint="80"/>
          </w:rPr>
          <w:t>, interventions,</w:t>
        </w:r>
        <w:r w:rsidRPr="00634119" w:rsidR="0076010A">
          <w:rPr>
            <w:rStyle w:val="Hyperlink"/>
            <w:rFonts w:cs="Arial"/>
            <w:color w:val="2E7FF2" w:themeColor="accent2" w:themeTint="80"/>
          </w:rPr>
          <w:t xml:space="preserve"> and sanctions for unacceptable behaviour</w:t>
        </w:r>
      </w:hyperlink>
    </w:p>
    <w:p w:rsidRPr="00634119" w:rsidR="0028716A" w:rsidRDefault="00446F9A" w14:paraId="1FDF3893" w14:textId="66E872F2">
      <w:pPr>
        <w:pStyle w:val="ListParagraph"/>
        <w:numPr>
          <w:ilvl w:val="0"/>
          <w:numId w:val="10"/>
        </w:numPr>
        <w:spacing w:before="0"/>
        <w:ind w:left="425"/>
        <w:rPr>
          <w:rFonts w:ascii="Arial" w:hAnsi="Arial" w:cs="Arial"/>
          <w:color w:val="2E7FF2" w:themeColor="accent2" w:themeTint="80"/>
        </w:rPr>
      </w:pPr>
      <w:hyperlink w:anchor="_[Updated]_Sexual_abuse">
        <w:r w:rsidRPr="00634119" w:rsidR="0076010A">
          <w:rPr>
            <w:rStyle w:val="Hyperlink"/>
            <w:rFonts w:ascii="Arial" w:hAnsi="Arial" w:cs="Arial"/>
            <w:color w:val="2E7FF2" w:themeColor="accent2" w:themeTint="80"/>
          </w:rPr>
          <w:t>Sexual abuse and discrimination</w:t>
        </w:r>
      </w:hyperlink>
    </w:p>
    <w:p w:rsidRPr="00634119" w:rsidR="0076010A" w:rsidRDefault="00446F9A" w14:paraId="17EDF7F5" w14:textId="50A705FD">
      <w:pPr>
        <w:pStyle w:val="ListParagraph"/>
        <w:numPr>
          <w:ilvl w:val="0"/>
          <w:numId w:val="10"/>
        </w:numPr>
        <w:spacing w:before="0"/>
        <w:ind w:left="425"/>
        <w:rPr>
          <w:rFonts w:ascii="Arial" w:hAnsi="Arial" w:cs="Arial"/>
          <w:color w:val="2E7FF2" w:themeColor="accent2" w:themeTint="80"/>
        </w:rPr>
      </w:pPr>
      <w:hyperlink w:anchor="_[Updated]_Smoking_and">
        <w:r w:rsidRPr="00634119" w:rsidR="0076010A">
          <w:rPr>
            <w:rStyle w:val="Hyperlink"/>
            <w:rFonts w:ascii="Arial" w:hAnsi="Arial" w:cs="Arial"/>
            <w:color w:val="2E7FF2" w:themeColor="accent2" w:themeTint="80"/>
          </w:rPr>
          <w:t>Smoking and controlled substances</w:t>
        </w:r>
      </w:hyperlink>
    </w:p>
    <w:p w:rsidRPr="00634119" w:rsidR="0076010A" w:rsidRDefault="00446F9A" w14:paraId="2A400C7D" w14:textId="43BB158A">
      <w:pPr>
        <w:pStyle w:val="ListParagraph"/>
        <w:numPr>
          <w:ilvl w:val="0"/>
          <w:numId w:val="10"/>
        </w:numPr>
        <w:spacing w:before="0"/>
        <w:ind w:left="425"/>
        <w:rPr>
          <w:rFonts w:ascii="Arial" w:hAnsi="Arial" w:cs="Arial"/>
          <w:color w:val="2E7FF2" w:themeColor="accent2" w:themeTint="80"/>
        </w:rPr>
      </w:pPr>
      <w:hyperlink w:anchor="_[Updated]_Prohibited_items,">
        <w:r w:rsidRPr="00634119" w:rsidR="0076010A">
          <w:rPr>
            <w:rStyle w:val="Hyperlink"/>
            <w:rFonts w:cs="Arial"/>
            <w:color w:val="2E7FF2" w:themeColor="accent2" w:themeTint="80"/>
          </w:rPr>
          <w:t xml:space="preserve">Prohibited items, searching </w:t>
        </w:r>
        <w:r w:rsidRPr="00634119" w:rsidR="003F193C">
          <w:rPr>
            <w:rStyle w:val="Hyperlink"/>
            <w:rFonts w:cs="Arial"/>
            <w:color w:val="2E7FF2" w:themeColor="accent2" w:themeTint="80"/>
          </w:rPr>
          <w:t>student</w:t>
        </w:r>
        <w:r w:rsidRPr="00634119" w:rsidR="0076010A">
          <w:rPr>
            <w:rStyle w:val="Hyperlink"/>
            <w:rFonts w:cs="Arial"/>
            <w:color w:val="2E7FF2" w:themeColor="accent2" w:themeTint="80"/>
          </w:rPr>
          <w:t>s and confiscation</w:t>
        </w:r>
      </w:hyperlink>
    </w:p>
    <w:p w:rsidRPr="00634119" w:rsidR="0076010A" w:rsidRDefault="00446F9A" w14:paraId="1EFE0293" w14:textId="3A67F06C">
      <w:pPr>
        <w:pStyle w:val="ListParagraph"/>
        <w:numPr>
          <w:ilvl w:val="0"/>
          <w:numId w:val="10"/>
        </w:numPr>
        <w:spacing w:before="0"/>
        <w:ind w:left="425"/>
        <w:rPr>
          <w:rFonts w:ascii="Arial" w:hAnsi="Arial" w:cs="Arial"/>
          <w:color w:val="2E7FF2" w:themeColor="accent2" w:themeTint="80"/>
        </w:rPr>
      </w:pPr>
      <w:hyperlink w:anchor="_[Updated]_Effective_classroom">
        <w:r w:rsidRPr="00634119" w:rsidR="0076010A">
          <w:rPr>
            <w:rStyle w:val="Hyperlink"/>
            <w:rFonts w:ascii="Arial" w:hAnsi="Arial" w:cs="Arial"/>
            <w:color w:val="2E7FF2" w:themeColor="accent2" w:themeTint="80"/>
          </w:rPr>
          <w:t>Effective classroom management</w:t>
        </w:r>
      </w:hyperlink>
    </w:p>
    <w:p w:rsidRPr="00634119" w:rsidR="0076010A" w:rsidRDefault="00446F9A" w14:paraId="17B91769" w14:textId="4F007E74">
      <w:pPr>
        <w:pStyle w:val="ListParagraph"/>
        <w:numPr>
          <w:ilvl w:val="0"/>
          <w:numId w:val="10"/>
        </w:numPr>
        <w:spacing w:before="0"/>
        <w:ind w:left="425" w:hanging="425"/>
        <w:rPr>
          <w:rStyle w:val="Hyperlink"/>
          <w:rFonts w:ascii="Arial" w:hAnsi="Arial" w:cs="Arial"/>
          <w:color w:val="2E7FF2" w:themeColor="accent2" w:themeTint="80"/>
          <w:u w:val="none"/>
        </w:rPr>
      </w:pPr>
      <w:hyperlink w:anchor="_Positive_relationships_and">
        <w:r w:rsidRPr="00634119" w:rsidR="0076010A">
          <w:rPr>
            <w:rStyle w:val="Hyperlink"/>
            <w:rFonts w:ascii="Arial" w:hAnsi="Arial" w:cs="Arial"/>
            <w:color w:val="2E7FF2" w:themeColor="accent2" w:themeTint="80"/>
          </w:rPr>
          <w:t>Behaviour o</w:t>
        </w:r>
        <w:r w:rsidRPr="00634119" w:rsidR="00C03282">
          <w:rPr>
            <w:rStyle w:val="Hyperlink"/>
            <w:rFonts w:ascii="Arial" w:hAnsi="Arial" w:cs="Arial"/>
            <w:color w:val="2E7FF2" w:themeColor="accent2" w:themeTint="80"/>
          </w:rPr>
          <w:t>utside of</w:t>
        </w:r>
        <w:r w:rsidRPr="00634119" w:rsidR="0076010A">
          <w:rPr>
            <w:rStyle w:val="Hyperlink"/>
            <w:rFonts w:ascii="Arial" w:hAnsi="Arial" w:cs="Arial"/>
            <w:color w:val="2E7FF2" w:themeColor="accent2" w:themeTint="80"/>
          </w:rPr>
          <w:t xml:space="preserve"> school premises</w:t>
        </w:r>
      </w:hyperlink>
    </w:p>
    <w:p w:rsidRPr="00634119" w:rsidR="00157CF1" w:rsidRDefault="00157CF1" w14:paraId="7EA4B7B6" w14:textId="58B51610">
      <w:pPr>
        <w:pStyle w:val="ListParagraph"/>
        <w:numPr>
          <w:ilvl w:val="0"/>
          <w:numId w:val="10"/>
        </w:numPr>
        <w:spacing w:before="0"/>
        <w:ind w:left="425" w:hanging="425"/>
        <w:rPr>
          <w:rStyle w:val="Hyperlink"/>
          <w:rFonts w:ascii="Arial" w:hAnsi="Arial" w:cs="Arial"/>
          <w:color w:val="2E7FF2" w:themeColor="accent2" w:themeTint="80"/>
        </w:rPr>
      </w:pPr>
      <w:r w:rsidRPr="00634119">
        <w:rPr>
          <w:rStyle w:val="Hyperlink"/>
          <w:rFonts w:ascii="Arial" w:hAnsi="Arial" w:cs="Arial"/>
          <w:color w:val="2E7FF2" w:themeColor="accent2" w:themeTint="80"/>
        </w:rPr>
        <w:fldChar w:fldCharType="begin"/>
      </w:r>
      <w:r w:rsidRPr="00634119">
        <w:rPr>
          <w:rStyle w:val="Hyperlink"/>
          <w:rFonts w:ascii="Arial" w:hAnsi="Arial" w:cs="Arial"/>
          <w:color w:val="2E7FF2" w:themeColor="accent2" w:themeTint="80"/>
        </w:rPr>
        <w:instrText xml:space="preserve"> HYPERLINK  \l "_[New]_Collecting_data" </w:instrText>
      </w:r>
      <w:r w:rsidRPr="00634119">
        <w:rPr>
          <w:rStyle w:val="Hyperlink"/>
          <w:rFonts w:ascii="Arial" w:hAnsi="Arial" w:cs="Arial"/>
          <w:color w:val="2E7FF2" w:themeColor="accent2" w:themeTint="80"/>
        </w:rPr>
      </w:r>
      <w:r w:rsidRPr="00634119">
        <w:rPr>
          <w:rStyle w:val="Hyperlink"/>
          <w:rFonts w:ascii="Arial" w:hAnsi="Arial" w:cs="Arial"/>
          <w:color w:val="2E7FF2" w:themeColor="accent2" w:themeTint="80"/>
        </w:rPr>
        <w:fldChar w:fldCharType="separate"/>
      </w:r>
      <w:r w:rsidRPr="00634119">
        <w:rPr>
          <w:rStyle w:val="Hyperlink"/>
          <w:rFonts w:ascii="Arial" w:hAnsi="Arial" w:cs="Arial"/>
          <w:color w:val="2E7FF2" w:themeColor="accent2" w:themeTint="80"/>
        </w:rPr>
        <w:t>Data collection and behaviour evaluation</w:t>
      </w:r>
    </w:p>
    <w:p w:rsidRPr="00634119" w:rsidR="009825E9" w:rsidRDefault="00157CF1" w14:paraId="313DE2AE" w14:textId="423A146E">
      <w:pPr>
        <w:pStyle w:val="ListParagraph"/>
        <w:numPr>
          <w:ilvl w:val="0"/>
          <w:numId w:val="10"/>
        </w:numPr>
        <w:spacing w:before="0"/>
        <w:ind w:left="426" w:hanging="426"/>
        <w:rPr>
          <w:rFonts w:ascii="Arial" w:hAnsi="Arial" w:cs="Arial"/>
          <w:color w:val="2E7FF2" w:themeColor="accent2" w:themeTint="80"/>
        </w:rPr>
      </w:pPr>
      <w:r w:rsidRPr="00634119">
        <w:rPr>
          <w:rStyle w:val="Hyperlink"/>
          <w:rFonts w:ascii="Arial" w:hAnsi="Arial" w:cs="Arial"/>
          <w:color w:val="2E7FF2" w:themeColor="accent2" w:themeTint="80"/>
        </w:rPr>
        <w:fldChar w:fldCharType="end"/>
      </w:r>
      <w:hyperlink w:anchor="_[Updated]_Monitoring_and">
        <w:r w:rsidRPr="00634119" w:rsidR="009825E9">
          <w:rPr>
            <w:rStyle w:val="Hyperlink"/>
            <w:color w:val="2E7FF2" w:themeColor="accent2" w:themeTint="80"/>
          </w:rPr>
          <w:t>Monitoring and review</w:t>
        </w:r>
      </w:hyperlink>
    </w:p>
    <w:p w:rsidR="00CF6CD3" w:rsidP="008D121D" w:rsidRDefault="00CF6CD3" w14:paraId="44E3774A" w14:textId="32BE1840">
      <w:pPr>
        <w:pStyle w:val="ListParagraph"/>
        <w:ind w:left="425"/>
        <w:contextualSpacing/>
        <w:rPr>
          <w:rFonts w:cs="Arial"/>
        </w:rPr>
      </w:pPr>
    </w:p>
    <w:p w:rsidR="00BF3F57" w:rsidP="069AC5F5" w:rsidRDefault="00A23725" w14:paraId="43603869" w14:textId="53B26E9C">
      <w:pPr>
        <w:contextualSpacing/>
        <w:rPr>
          <w:b/>
          <w:bCs/>
          <w:sz w:val="28"/>
          <w:szCs w:val="28"/>
        </w:rPr>
      </w:pPr>
      <w:r w:rsidRPr="5717A129">
        <w:rPr>
          <w:rFonts w:cs="Arial"/>
          <w:sz w:val="32"/>
          <w:szCs w:val="32"/>
        </w:rPr>
        <w:br w:type="page"/>
      </w:r>
      <w:bookmarkStart w:name="_Statement_of_Intent" w:id="1"/>
      <w:bookmarkEnd w:id="1"/>
      <w:r w:rsidRPr="5717A129">
        <w:rPr>
          <w:b/>
          <w:bCs/>
          <w:sz w:val="28"/>
          <w:szCs w:val="28"/>
        </w:rPr>
        <w:t>Statement of intent</w:t>
      </w:r>
    </w:p>
    <w:p w:rsidR="5717A129" w:rsidRDefault="5717A129" w14:paraId="634C0AC5" w14:textId="68EBAC76"/>
    <w:p w:rsidRPr="00A80BB9" w:rsidR="00600293" w:rsidP="003326B4" w:rsidRDefault="67C88FD3" w14:paraId="0FC6AC17" w14:textId="6EB1E647">
      <w:r>
        <w:t>Dovecote School</w:t>
      </w:r>
      <w:r w:rsidRPr="5717A129">
        <w:rPr>
          <w:b/>
          <w:bCs/>
        </w:rPr>
        <w:t xml:space="preserve"> </w:t>
      </w:r>
      <w:r w:rsidR="7F6335D9">
        <w:t xml:space="preserve">aims to develop every young </w:t>
      </w:r>
      <w:r w:rsidR="0436A6FD">
        <w:t>person</w:t>
      </w:r>
      <w:r w:rsidR="6E727779">
        <w:t>,</w:t>
      </w:r>
      <w:r w:rsidR="0436A6FD">
        <w:t xml:space="preserve"> </w:t>
      </w:r>
      <w:r w:rsidRPr="00D41537" w:rsidR="001708FD">
        <w:t>supporting them to be</w:t>
      </w:r>
      <w:r w:rsidRPr="00C8231D" w:rsidR="19867892">
        <w:rPr>
          <w:color w:val="FF0000"/>
        </w:rPr>
        <w:t xml:space="preserve"> </w:t>
      </w:r>
      <w:r w:rsidRPr="5717A129" w:rsidR="1750C834">
        <w:rPr>
          <w:b/>
          <w:bCs/>
        </w:rPr>
        <w:t>Responsible</w:t>
      </w:r>
      <w:r w:rsidRPr="5717A129" w:rsidR="7F6335D9">
        <w:rPr>
          <w:b/>
          <w:bCs/>
        </w:rPr>
        <w:t xml:space="preserve">, Confident and </w:t>
      </w:r>
      <w:r w:rsidRPr="5717A129" w:rsidR="10EA31D0">
        <w:rPr>
          <w:b/>
          <w:bCs/>
        </w:rPr>
        <w:t>Successful</w:t>
      </w:r>
      <w:r w:rsidRPr="5717A129" w:rsidR="49ACB2BF">
        <w:rPr>
          <w:b/>
          <w:bCs/>
        </w:rPr>
        <w:t xml:space="preserve"> </w:t>
      </w:r>
      <w:r w:rsidRPr="5717A129" w:rsidR="197A9B95">
        <w:rPr>
          <w:b/>
          <w:bCs/>
        </w:rPr>
        <w:t>individual</w:t>
      </w:r>
      <w:r w:rsidR="00C8231D">
        <w:rPr>
          <w:b/>
          <w:bCs/>
        </w:rPr>
        <w:t>s</w:t>
      </w:r>
      <w:r w:rsidRPr="5717A129" w:rsidR="55941F4A">
        <w:rPr>
          <w:b/>
          <w:bCs/>
        </w:rPr>
        <w:t xml:space="preserve"> </w:t>
      </w:r>
      <w:r w:rsidR="55941F4A">
        <w:t>ready for the wider world</w:t>
      </w:r>
      <w:r w:rsidR="10EA31D0">
        <w:t xml:space="preserve">. The school systems are </w:t>
      </w:r>
      <w:r w:rsidR="787F3CD1">
        <w:t>foremost</w:t>
      </w:r>
      <w:r w:rsidR="10EA31D0">
        <w:t xml:space="preserve"> developed around building Social and </w:t>
      </w:r>
      <w:r w:rsidR="0AC69AD1">
        <w:t>E</w:t>
      </w:r>
      <w:r w:rsidR="10EA31D0">
        <w:t xml:space="preserve">motional </w:t>
      </w:r>
      <w:r w:rsidRPr="00D41537" w:rsidR="007D1CBE">
        <w:t>wellbeing,</w:t>
      </w:r>
      <w:r w:rsidR="459C5DE3">
        <w:t xml:space="preserve"> </w:t>
      </w:r>
      <w:r w:rsidR="0A53C6D8">
        <w:t>through the process of developing effective</w:t>
      </w:r>
      <w:r w:rsidR="459C5DE3">
        <w:t xml:space="preserve"> strategies to </w:t>
      </w:r>
      <w:r w:rsidRPr="00D41537" w:rsidR="007D1CBE">
        <w:t>be resilient</w:t>
      </w:r>
      <w:r w:rsidRPr="00D41537" w:rsidR="6046F5DE">
        <w:t xml:space="preserve"> in a career/education and life beyond Dovecote school</w:t>
      </w:r>
      <w:r w:rsidRPr="00D41537" w:rsidR="459C5DE3">
        <w:t xml:space="preserve">. </w:t>
      </w:r>
      <w:r w:rsidRPr="00D41537" w:rsidR="3F996877">
        <w:t xml:space="preserve">The Initial curriculum focuses on helping students settle, feel Safe, Special and </w:t>
      </w:r>
      <w:r w:rsidRPr="00D41537" w:rsidR="006B5FC6">
        <w:t>having needs met</w:t>
      </w:r>
      <w:r w:rsidRPr="00D41537" w:rsidR="3F996877">
        <w:t xml:space="preserve"> (Being Stage) and then co adventuring along staff (Doing)</w:t>
      </w:r>
      <w:r w:rsidRPr="00D41537" w:rsidR="00386B31">
        <w:t xml:space="preserve"> to explore and experiment with engagement in play-based learning</w:t>
      </w:r>
      <w:r w:rsidRPr="00D41537" w:rsidR="5F9FA328">
        <w:t>. In this phase staff utilise Thrive and Therapeutic parenting techniques to help with Social and emotional progress. As</w:t>
      </w:r>
      <w:r w:rsidRPr="00D41537" w:rsidR="6F74A42E">
        <w:t xml:space="preserve"> students move into the Thinking stage</w:t>
      </w:r>
      <w:r w:rsidRPr="00D41537" w:rsidR="7345E89C">
        <w:t xml:space="preserve">, </w:t>
      </w:r>
      <w:r w:rsidRPr="00D41537" w:rsidR="2205E865">
        <w:t xml:space="preserve">Dovecote </w:t>
      </w:r>
      <w:r w:rsidRPr="00D41537" w:rsidR="00552D35">
        <w:t>supports further development of higher leve</w:t>
      </w:r>
      <w:r w:rsidRPr="00D41537" w:rsidR="009A43B5">
        <w:t>l</w:t>
      </w:r>
      <w:r w:rsidRPr="00D41537" w:rsidR="00552D35">
        <w:t xml:space="preserve"> cognition</w:t>
      </w:r>
      <w:r w:rsidRPr="00D41537" w:rsidR="51CBF7BD">
        <w:t xml:space="preserve"> of Social, Emotional, </w:t>
      </w:r>
      <w:r w:rsidRPr="00D41537" w:rsidR="00C24D2D">
        <w:t>Moral</w:t>
      </w:r>
      <w:r w:rsidRPr="00D41537" w:rsidR="51CBF7BD">
        <w:t xml:space="preserve"> and cultural values</w:t>
      </w:r>
      <w:r w:rsidRPr="00D41537" w:rsidR="009A43B5">
        <w:t>;</w:t>
      </w:r>
      <w:r w:rsidRPr="00D41537" w:rsidR="2205E865">
        <w:t xml:space="preserve"> promot</w:t>
      </w:r>
      <w:r w:rsidRPr="00D41537" w:rsidR="009A43B5">
        <w:t>ing</w:t>
      </w:r>
      <w:r w:rsidRPr="00D41537" w:rsidR="2205E865">
        <w:t xml:space="preserve"> Academic curriculums</w:t>
      </w:r>
      <w:r w:rsidRPr="00D41537" w:rsidR="67A40A89">
        <w:t>/awards and achievements</w:t>
      </w:r>
      <w:r w:rsidRPr="00D41537" w:rsidR="2205E865">
        <w:t>, Personal</w:t>
      </w:r>
      <w:r w:rsidRPr="00D41537" w:rsidR="3DDA3464">
        <w:t xml:space="preserve"> curriculum/a</w:t>
      </w:r>
      <w:r w:rsidRPr="00D41537" w:rsidR="2205E865">
        <w:t>wards</w:t>
      </w:r>
      <w:r w:rsidRPr="00D41537" w:rsidR="4F2DA49C">
        <w:t xml:space="preserve"> and </w:t>
      </w:r>
      <w:r w:rsidRPr="00D41537" w:rsidR="65D3A60B">
        <w:t>achievements</w:t>
      </w:r>
      <w:r w:rsidRPr="00D41537" w:rsidR="2205E865">
        <w:t xml:space="preserve">, the development </w:t>
      </w:r>
      <w:r w:rsidR="2205E865">
        <w:t>of Independent Life skill</w:t>
      </w:r>
      <w:r w:rsidR="23A1B8C6">
        <w:t>s</w:t>
      </w:r>
      <w:r w:rsidR="72798524">
        <w:t xml:space="preserve"> and</w:t>
      </w:r>
      <w:r w:rsidR="5F40FE46">
        <w:t xml:space="preserve"> the promotion of </w:t>
      </w:r>
      <w:r w:rsidR="2205E865">
        <w:t xml:space="preserve">British </w:t>
      </w:r>
      <w:r w:rsidR="3C9BB7DF">
        <w:t>V</w:t>
      </w:r>
      <w:r w:rsidR="2205E865">
        <w:t xml:space="preserve">alues </w:t>
      </w:r>
      <w:r w:rsidR="46977AB8">
        <w:t xml:space="preserve">(Mutual respect, </w:t>
      </w:r>
      <w:r w:rsidR="00C24D2D">
        <w:t>Independent</w:t>
      </w:r>
      <w:r w:rsidR="46977AB8">
        <w:t xml:space="preserve"> Liberty, Rule of Law, Democracy and </w:t>
      </w:r>
      <w:r w:rsidR="5265455E">
        <w:t>Tolerance fo</w:t>
      </w:r>
      <w:r w:rsidR="0B205BBD">
        <w:t>r</w:t>
      </w:r>
      <w:r w:rsidR="5265455E">
        <w:t xml:space="preserve"> culture and religions)</w:t>
      </w:r>
      <w:r w:rsidR="116EAC5F">
        <w:t xml:space="preserve">. </w:t>
      </w:r>
      <w:r w:rsidR="16534131">
        <w:t xml:space="preserve">Staff deploy </w:t>
      </w:r>
      <w:r w:rsidR="313DF6D6">
        <w:t>therapeutic</w:t>
      </w:r>
      <w:r w:rsidR="16534131">
        <w:t xml:space="preserve"> (</w:t>
      </w:r>
      <w:r w:rsidR="5F2871DE">
        <w:t>T</w:t>
      </w:r>
      <w:r w:rsidR="16534131">
        <w:t xml:space="preserve">hrive) approaches which form the foundation of the behaviour practices and policy below. </w:t>
      </w:r>
    </w:p>
    <w:p w:rsidRPr="00A80BB9" w:rsidR="00600293" w:rsidP="003326B4" w:rsidRDefault="116EAC5F" w14:paraId="7AF35A58" w14:textId="1D31499C">
      <w:r>
        <w:t>T</w:t>
      </w:r>
      <w:r w:rsidR="67C88FD3">
        <w:t>o</w:t>
      </w:r>
      <w:r w:rsidR="5E9F3972">
        <w:t xml:space="preserve"> facilitate teaching and learning, </w:t>
      </w:r>
      <w:r w:rsidR="2E2335A2">
        <w:t xml:space="preserve">socially </w:t>
      </w:r>
      <w:r w:rsidR="5E9F3972">
        <w:t>acceptable behaviour must be demonstrated in all aspects of school life.</w:t>
      </w:r>
      <w:r w:rsidR="12CD8507">
        <w:t xml:space="preserve"> </w:t>
      </w:r>
      <w:r w:rsidR="5E9F3972">
        <w:t xml:space="preserve">The school is </w:t>
      </w:r>
      <w:r w:rsidR="3E691975">
        <w:t xml:space="preserve">therefore </w:t>
      </w:r>
      <w:r w:rsidR="5E9F3972">
        <w:t>committed to:</w:t>
      </w:r>
    </w:p>
    <w:p w:rsidR="00600293" w:rsidRDefault="00600293" w14:paraId="64DDDF3F" w14:textId="7EBDD20A">
      <w:pPr>
        <w:pStyle w:val="ListParagraph"/>
        <w:numPr>
          <w:ilvl w:val="0"/>
          <w:numId w:val="15"/>
        </w:numPr>
        <w:spacing w:before="0"/>
        <w:ind w:left="714" w:hanging="357"/>
      </w:pPr>
      <w:r>
        <w:t xml:space="preserve">Promoting desired </w:t>
      </w:r>
      <w:r w:rsidR="571C0769">
        <w:t>social</w:t>
      </w:r>
      <w:r w:rsidR="0E37A916">
        <w:t xml:space="preserve"> and school</w:t>
      </w:r>
      <w:r w:rsidR="571C0769">
        <w:t xml:space="preserve"> </w:t>
      </w:r>
      <w:r>
        <w:t>behaviour</w:t>
      </w:r>
      <w:r w:rsidR="542C7945">
        <w:t>s</w:t>
      </w:r>
      <w:r>
        <w:t>.</w:t>
      </w:r>
    </w:p>
    <w:p w:rsidRPr="00D41537" w:rsidR="00600293" w:rsidRDefault="00600293" w14:paraId="38946B98" w14:textId="1BE1CA28">
      <w:pPr>
        <w:pStyle w:val="ListParagraph"/>
        <w:numPr>
          <w:ilvl w:val="0"/>
          <w:numId w:val="15"/>
        </w:numPr>
        <w:spacing w:before="0"/>
        <w:ind w:left="714" w:hanging="357"/>
      </w:pPr>
      <w:r>
        <w:t xml:space="preserve">Promoting </w:t>
      </w:r>
      <w:r w:rsidRPr="00D41537" w:rsidR="005D32CD">
        <w:t xml:space="preserve">positive sense of self and </w:t>
      </w:r>
      <w:r w:rsidRPr="00D41537" w:rsidR="00AA252F">
        <w:t xml:space="preserve">growth of </w:t>
      </w:r>
      <w:r w:rsidRPr="00D41537">
        <w:t xml:space="preserve">self-esteem, </w:t>
      </w:r>
      <w:r w:rsidRPr="00D41537" w:rsidR="00634119">
        <w:t>confidence,</w:t>
      </w:r>
      <w:r w:rsidRPr="00D41537" w:rsidR="3F116C4C">
        <w:t xml:space="preserve"> and </w:t>
      </w:r>
      <w:r w:rsidRPr="00D41537">
        <w:t>self-discipline</w:t>
      </w:r>
    </w:p>
    <w:p w:rsidRPr="00D41537" w:rsidR="00600293" w:rsidRDefault="407EF738" w14:paraId="2ECA68B4" w14:textId="5FF7326B">
      <w:pPr>
        <w:pStyle w:val="ListParagraph"/>
        <w:numPr>
          <w:ilvl w:val="0"/>
          <w:numId w:val="15"/>
        </w:numPr>
        <w:spacing w:before="0"/>
        <w:ind w:left="714" w:hanging="357"/>
      </w:pPr>
      <w:r w:rsidRPr="00D41537">
        <w:t xml:space="preserve">Promoting </w:t>
      </w:r>
      <w:r w:rsidRPr="00D41537" w:rsidR="00AA252F">
        <w:t xml:space="preserve">recognition of and </w:t>
      </w:r>
      <w:r w:rsidRPr="00D41537" w:rsidR="007316A6">
        <w:t>understanding for a need</w:t>
      </w:r>
      <w:r w:rsidRPr="00D41537" w:rsidR="00600293">
        <w:t xml:space="preserve"> for authority, and positive relationships based on mutual respect.</w:t>
      </w:r>
    </w:p>
    <w:p w:rsidRPr="00D41537" w:rsidR="00F971CB" w:rsidP="003B402C" w:rsidRDefault="00600293" w14:paraId="240DB5B5" w14:textId="77777777">
      <w:pPr>
        <w:pStyle w:val="ListParagraph"/>
        <w:numPr>
          <w:ilvl w:val="0"/>
          <w:numId w:val="15"/>
        </w:numPr>
        <w:spacing w:before="0"/>
      </w:pPr>
      <w:r w:rsidRPr="00D41537">
        <w:t xml:space="preserve">Ensuring equality and fair treatment for all. </w:t>
      </w:r>
    </w:p>
    <w:p w:rsidRPr="00D41537" w:rsidR="00600293" w:rsidP="004C7286" w:rsidRDefault="00F971CB" w14:paraId="20D8CE8E" w14:textId="58961E31">
      <w:pPr>
        <w:pStyle w:val="ListParagraph"/>
        <w:numPr>
          <w:ilvl w:val="0"/>
          <w:numId w:val="15"/>
        </w:numPr>
        <w:spacing w:before="0"/>
        <w:ind w:left="714" w:hanging="357"/>
      </w:pPr>
      <w:r w:rsidRPr="00D41537">
        <w:t xml:space="preserve">Promoting a culture of praise and encouragement, </w:t>
      </w:r>
      <w:r w:rsidRPr="00D41537" w:rsidR="00634119">
        <w:t>using</w:t>
      </w:r>
      <w:r w:rsidRPr="00D41537">
        <w:t xml:space="preserve"> individual strategies, in which all students can achieve.</w:t>
      </w:r>
    </w:p>
    <w:p w:rsidRPr="00D41537" w:rsidR="00600293" w:rsidRDefault="00600293" w14:paraId="0F327664" w14:textId="403390DC">
      <w:pPr>
        <w:pStyle w:val="ListParagraph"/>
        <w:numPr>
          <w:ilvl w:val="0"/>
          <w:numId w:val="15"/>
        </w:numPr>
        <w:spacing w:before="0"/>
        <w:ind w:left="714" w:hanging="357"/>
      </w:pPr>
      <w:r w:rsidRPr="00D41537">
        <w:t>Providing a safe</w:t>
      </w:r>
      <w:r w:rsidRPr="00D41537" w:rsidR="5758A7EA">
        <w:t xml:space="preserve"> and secure</w:t>
      </w:r>
      <w:r w:rsidRPr="00D41537">
        <w:t xml:space="preserve"> environment</w:t>
      </w:r>
      <w:r w:rsidRPr="00D41537" w:rsidR="60E795ED">
        <w:t>. This includes</w:t>
      </w:r>
      <w:r w:rsidRPr="00D41537">
        <w:t xml:space="preserve"> free from disruption, violence, discrimination, bullying and any form of harassment.</w:t>
      </w:r>
    </w:p>
    <w:p w:rsidRPr="00D41537" w:rsidR="00600293" w:rsidRDefault="00600293" w14:paraId="1DF49885" w14:textId="2ECEC760">
      <w:pPr>
        <w:pStyle w:val="ListParagraph"/>
        <w:numPr>
          <w:ilvl w:val="0"/>
          <w:numId w:val="15"/>
        </w:numPr>
        <w:spacing w:before="0"/>
        <w:ind w:left="714" w:hanging="357"/>
      </w:pPr>
      <w:r w:rsidRPr="00D41537">
        <w:t>Encouraging positive relationships with parents</w:t>
      </w:r>
      <w:r w:rsidRPr="00D41537" w:rsidR="60012B1C">
        <w:t xml:space="preserve"> &amp; adults around them</w:t>
      </w:r>
      <w:r w:rsidRPr="00D41537">
        <w:t xml:space="preserve">. </w:t>
      </w:r>
    </w:p>
    <w:p w:rsidRPr="00D41537" w:rsidR="00600293" w:rsidRDefault="00600293" w14:paraId="4B8BF704" w14:textId="1A66FBD5">
      <w:pPr>
        <w:pStyle w:val="ListParagraph"/>
        <w:numPr>
          <w:ilvl w:val="0"/>
          <w:numId w:val="15"/>
        </w:numPr>
        <w:spacing w:before="0"/>
        <w:ind w:left="714" w:hanging="357"/>
      </w:pPr>
      <w:r w:rsidRPr="00D41537">
        <w:t>Developing positive</w:t>
      </w:r>
      <w:r w:rsidRPr="00D41537" w:rsidR="00EA43A9">
        <w:t xml:space="preserve"> and safe</w:t>
      </w:r>
      <w:r w:rsidRPr="00D41537">
        <w:t xml:space="preserve"> relationships with </w:t>
      </w:r>
      <w:r w:rsidRPr="00D41537" w:rsidR="003F193C">
        <w:t>student</w:t>
      </w:r>
      <w:r w:rsidRPr="00D41537">
        <w:t>s.</w:t>
      </w:r>
    </w:p>
    <w:p w:rsidRPr="00D41537" w:rsidR="00600293" w:rsidRDefault="32116522" w14:paraId="53901FFB" w14:textId="1A51A949">
      <w:pPr>
        <w:pStyle w:val="ListParagraph"/>
        <w:numPr>
          <w:ilvl w:val="0"/>
          <w:numId w:val="15"/>
        </w:numPr>
        <w:spacing w:before="0"/>
        <w:ind w:left="714" w:hanging="357"/>
      </w:pPr>
      <w:r w:rsidRPr="00D41537">
        <w:t>Building a</w:t>
      </w:r>
      <w:r w:rsidRPr="00D41537" w:rsidR="00600293">
        <w:t xml:space="preserve"> shared approach which involves </w:t>
      </w:r>
      <w:r w:rsidRPr="00D41537" w:rsidR="003F193C">
        <w:t>student</w:t>
      </w:r>
      <w:r w:rsidRPr="00D41537" w:rsidR="00600293">
        <w:t>s in the implementation of the school’s policy and associated procedures.</w:t>
      </w:r>
    </w:p>
    <w:p w:rsidRPr="00D41537" w:rsidR="1163D7BB" w:rsidRDefault="00634119" w14:paraId="6395736D" w14:textId="076FCDA2">
      <w:pPr>
        <w:pStyle w:val="ListParagraph"/>
        <w:numPr>
          <w:ilvl w:val="0"/>
          <w:numId w:val="15"/>
        </w:numPr>
        <w:spacing w:before="0"/>
        <w:ind w:left="714" w:hanging="357"/>
      </w:pPr>
      <w:r w:rsidRPr="00D41537">
        <w:t>All undesirable/discharge behaviours</w:t>
      </w:r>
      <w:r w:rsidRPr="00D41537" w:rsidR="1163D7BB">
        <w:t xml:space="preserve"> are viewed as </w:t>
      </w:r>
      <w:r w:rsidRPr="00D41537" w:rsidR="009E28BF">
        <w:t>communication</w:t>
      </w:r>
      <w:r w:rsidRPr="00D41537" w:rsidR="1163D7BB">
        <w:t xml:space="preserve"> of unmet need and </w:t>
      </w:r>
      <w:r w:rsidRPr="00D41537" w:rsidR="009E28BF">
        <w:t>under-developed skill in expressing big feelings</w:t>
      </w:r>
      <w:r w:rsidRPr="00D41537" w:rsidR="1163D7BB">
        <w:t>.</w:t>
      </w:r>
    </w:p>
    <w:p w:rsidR="5717A129" w:rsidP="5717A129" w:rsidRDefault="5717A129" w14:paraId="586F2986" w14:textId="5FC3AA4E">
      <w:pPr>
        <w:spacing w:before="0"/>
        <w:sectPr w:rsidR="5717A129" w:rsidSect="00A80BB9">
          <w:headerReference w:type="default" r:id="rId12"/>
          <w:footerReference w:type="default" r:id="rId13"/>
          <w:headerReference w:type="first" r:id="rId14"/>
          <w:footerReference w:type="first" r:id="rId1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D76EA6" w:rsidRDefault="00CD7AFB" w14:paraId="49738D44" w14:textId="5874665E">
      <w:pPr>
        <w:pStyle w:val="Heading1"/>
      </w:pPr>
      <w:bookmarkStart w:name="_Legal_framework_1" w:id="2"/>
      <w:bookmarkEnd w:id="2"/>
      <w:r>
        <w:t xml:space="preserve">1: </w:t>
      </w:r>
      <w:r w:rsidRPr="00223A05" w:rsidR="00A23725">
        <w:t>Legal frame</w:t>
      </w:r>
      <w:r w:rsidR="00B352B6">
        <w:t>work</w:t>
      </w:r>
    </w:p>
    <w:p w:rsidR="004D6EDE" w:rsidP="000933D9" w:rsidRDefault="004D6EDE" w14:paraId="34F88FC4" w14:textId="137601C6">
      <w:bookmarkStart w:name="_Roles_and_responsibilities" w:id="3"/>
      <w:bookmarkStart w:name="_Monitoring_and_review" w:id="4"/>
      <w:bookmarkEnd w:id="3"/>
      <w:bookmarkEnd w:id="4"/>
      <w:r>
        <w:t>This policy has due regard to all relevant legislation and statutory guidance including, but not limited to, the following:</w:t>
      </w:r>
      <w:r w:rsidRPr="00EC7305">
        <w:t xml:space="preserve"> </w:t>
      </w:r>
    </w:p>
    <w:p w:rsidR="004D6EDE" w:rsidRDefault="004D6EDE" w14:paraId="3EB01DE2" w14:textId="77777777">
      <w:pPr>
        <w:pStyle w:val="ListParagraph"/>
        <w:numPr>
          <w:ilvl w:val="0"/>
          <w:numId w:val="17"/>
        </w:numPr>
        <w:ind w:left="714" w:hanging="357"/>
        <w:contextualSpacing/>
      </w:pPr>
      <w:r>
        <w:t>Education Act 1996</w:t>
      </w:r>
    </w:p>
    <w:p w:rsidR="004D6EDE" w:rsidRDefault="004D6EDE" w14:paraId="05772C1D" w14:textId="77777777">
      <w:pPr>
        <w:pStyle w:val="ListParagraph"/>
        <w:numPr>
          <w:ilvl w:val="0"/>
          <w:numId w:val="17"/>
        </w:numPr>
        <w:ind w:left="714" w:hanging="357"/>
        <w:contextualSpacing/>
      </w:pPr>
      <w:r>
        <w:t>Education Act 2002</w:t>
      </w:r>
    </w:p>
    <w:p w:rsidR="004D6EDE" w:rsidRDefault="004D6EDE" w14:paraId="47E4132D" w14:textId="77777777">
      <w:pPr>
        <w:pStyle w:val="ListParagraph"/>
        <w:numPr>
          <w:ilvl w:val="0"/>
          <w:numId w:val="17"/>
        </w:numPr>
        <w:ind w:left="714" w:hanging="357"/>
        <w:contextualSpacing/>
      </w:pPr>
      <w:r>
        <w:t>Equality Act 2010</w:t>
      </w:r>
    </w:p>
    <w:p w:rsidR="004D6EDE" w:rsidRDefault="004D6EDE" w14:paraId="13C0797F" w14:textId="77777777">
      <w:pPr>
        <w:pStyle w:val="ListParagraph"/>
        <w:numPr>
          <w:ilvl w:val="0"/>
          <w:numId w:val="17"/>
        </w:numPr>
        <w:ind w:left="714" w:hanging="357"/>
        <w:contextualSpacing/>
      </w:pPr>
      <w:r>
        <w:t>Education and Inspections Act 2006</w:t>
      </w:r>
    </w:p>
    <w:p w:rsidR="004D6EDE" w:rsidRDefault="004D6EDE" w14:paraId="5A01AFF0" w14:textId="15D7A920">
      <w:pPr>
        <w:pStyle w:val="ListParagraph"/>
        <w:numPr>
          <w:ilvl w:val="0"/>
          <w:numId w:val="17"/>
        </w:numPr>
        <w:ind w:left="714" w:hanging="357"/>
        <w:contextualSpacing/>
      </w:pPr>
      <w:r>
        <w:t>Health Act 2006</w:t>
      </w:r>
    </w:p>
    <w:p w:rsidR="00753D9F" w:rsidRDefault="00753D9F" w14:paraId="0D7FF09E" w14:textId="5D3CF356">
      <w:pPr>
        <w:pStyle w:val="ListParagraph"/>
        <w:numPr>
          <w:ilvl w:val="0"/>
          <w:numId w:val="17"/>
        </w:numPr>
        <w:ind w:left="714" w:hanging="357"/>
        <w:contextualSpacing/>
      </w:pPr>
      <w:r>
        <w:t>Voyeurism (Offences) Act 2019</w:t>
      </w:r>
    </w:p>
    <w:p w:rsidR="004D6EDE" w:rsidRDefault="004D6EDE" w14:paraId="0DC769E0" w14:textId="77777777">
      <w:pPr>
        <w:pStyle w:val="ListParagraph"/>
        <w:numPr>
          <w:ilvl w:val="0"/>
          <w:numId w:val="17"/>
        </w:numPr>
        <w:ind w:left="714" w:hanging="357"/>
        <w:contextualSpacing/>
      </w:pPr>
      <w:r>
        <w:t>The School Information (England) Regulations 2008</w:t>
      </w:r>
    </w:p>
    <w:p w:rsidR="004D6EDE" w:rsidRDefault="004D6EDE" w14:paraId="36356821" w14:textId="1B4B8671">
      <w:pPr>
        <w:pStyle w:val="ListParagraph"/>
        <w:numPr>
          <w:ilvl w:val="0"/>
          <w:numId w:val="17"/>
        </w:numPr>
        <w:ind w:left="714" w:hanging="357"/>
        <w:contextualSpacing/>
      </w:pPr>
      <w:r>
        <w:t>DfE (20</w:t>
      </w:r>
      <w:r w:rsidR="00AC0ED8">
        <w:t>22</w:t>
      </w:r>
      <w:r>
        <w:t>) ‘Behaviour in schools</w:t>
      </w:r>
      <w:r w:rsidR="00AC0ED8">
        <w:t>: advice for headteachers and school staff</w:t>
      </w:r>
      <w:r>
        <w:t xml:space="preserve">’ </w:t>
      </w:r>
    </w:p>
    <w:p w:rsidR="003326B4" w:rsidRDefault="003326B4" w14:paraId="37CD39B4" w14:textId="492247B1">
      <w:pPr>
        <w:pStyle w:val="ListParagraph"/>
        <w:numPr>
          <w:ilvl w:val="0"/>
          <w:numId w:val="17"/>
        </w:numPr>
        <w:spacing/>
        <w:ind w:left="714" w:hanging="357"/>
        <w:contextualSpacing/>
        <w:rPr/>
      </w:pPr>
      <w:r w:rsidR="003326B4">
        <w:rPr/>
        <w:t>DfE (202</w:t>
      </w:r>
      <w:r w:rsidR="75A0276C">
        <w:rPr/>
        <w:t>3</w:t>
      </w:r>
      <w:r w:rsidR="003326B4">
        <w:rPr/>
        <w:t xml:space="preserve">) ‘Keeping children safe in education </w:t>
      </w:r>
      <w:r w:rsidR="003A1BEE">
        <w:rPr/>
        <w:t>202</w:t>
      </w:r>
      <w:r w:rsidR="77AB1D45">
        <w:rPr/>
        <w:t>3</w:t>
      </w:r>
      <w:r w:rsidR="003A1BEE">
        <w:rPr/>
        <w:t>’.</w:t>
      </w:r>
    </w:p>
    <w:p w:rsidR="004D6EDE" w:rsidRDefault="004D6EDE" w14:paraId="39E884D8" w14:textId="6AEF3D7E">
      <w:pPr>
        <w:pStyle w:val="ListParagraph"/>
        <w:numPr>
          <w:ilvl w:val="0"/>
          <w:numId w:val="17"/>
        </w:numPr>
        <w:ind w:left="714" w:hanging="357"/>
        <w:contextualSpacing/>
      </w:pPr>
      <w:r>
        <w:t>DfE (20</w:t>
      </w:r>
      <w:r w:rsidR="003326B4">
        <w:t>21</w:t>
      </w:r>
      <w:r>
        <w:t xml:space="preserve">) ‘Sexual violence and sexual harassment between children in schools and colleges’ </w:t>
      </w:r>
    </w:p>
    <w:p w:rsidR="004D6EDE" w:rsidRDefault="004D6EDE" w14:paraId="283D178E" w14:textId="77777777">
      <w:pPr>
        <w:pStyle w:val="ListParagraph"/>
        <w:numPr>
          <w:ilvl w:val="0"/>
          <w:numId w:val="17"/>
        </w:numPr>
        <w:ind w:left="714" w:hanging="357"/>
        <w:contextualSpacing/>
      </w:pPr>
      <w:r>
        <w:t>DfE (2018) ‘Mental health and behaviour in schools’</w:t>
      </w:r>
    </w:p>
    <w:p w:rsidR="004D6EDE" w:rsidRDefault="004D6EDE" w14:paraId="4ABD6832" w14:textId="77777777">
      <w:pPr>
        <w:pStyle w:val="ListParagraph"/>
        <w:numPr>
          <w:ilvl w:val="0"/>
          <w:numId w:val="17"/>
        </w:numPr>
        <w:ind w:left="714" w:hanging="357"/>
        <w:contextualSpacing/>
      </w:pPr>
      <w:r>
        <w:t>DfE (2015) ‘Special educational needs and disability code of practice: 0 to 25 years’</w:t>
      </w:r>
    </w:p>
    <w:p w:rsidR="004D6EDE" w:rsidRDefault="004D6EDE" w14:paraId="5F531630" w14:textId="373A5956">
      <w:pPr>
        <w:pStyle w:val="ListParagraph"/>
        <w:numPr>
          <w:ilvl w:val="0"/>
          <w:numId w:val="17"/>
        </w:numPr>
        <w:ind w:left="714" w:hanging="357"/>
        <w:contextualSpacing/>
      </w:pPr>
      <w:r>
        <w:t>DfE (2013) ‘Use of reasonable force’</w:t>
      </w:r>
    </w:p>
    <w:p w:rsidR="00CC6FD3" w:rsidRDefault="00CC6FD3" w14:paraId="54821CA5" w14:textId="6308C892">
      <w:pPr>
        <w:pStyle w:val="ListParagraph"/>
        <w:numPr>
          <w:ilvl w:val="0"/>
          <w:numId w:val="17"/>
        </w:numPr>
        <w:ind w:left="714" w:hanging="357"/>
        <w:contextualSpacing/>
      </w:pPr>
      <w:r>
        <w:t>DfE (20</w:t>
      </w:r>
      <w:r w:rsidR="00AC0ED8">
        <w:t>22</w:t>
      </w:r>
      <w:r>
        <w:t>) ‘Searching, screening and confiscation</w:t>
      </w:r>
      <w:r w:rsidR="00AC0ED8">
        <w:t xml:space="preserve">: advice for </w:t>
      </w:r>
      <w:r w:rsidR="003A1BEE">
        <w:t>schools’.</w:t>
      </w:r>
      <w:r>
        <w:t xml:space="preserve"> </w:t>
      </w:r>
    </w:p>
    <w:p w:rsidR="004D6EDE" w:rsidP="000933D9" w:rsidRDefault="004D6EDE" w14:paraId="04703AFC" w14:textId="77777777">
      <w:r>
        <w:t>This policy operates in conjunction with the following school policies:</w:t>
      </w:r>
    </w:p>
    <w:p w:rsidR="004D6EDE" w:rsidRDefault="003F193C" w14:paraId="6093990E" w14:textId="1B70C341">
      <w:pPr>
        <w:pStyle w:val="ListParagraph"/>
        <w:numPr>
          <w:ilvl w:val="0"/>
          <w:numId w:val="18"/>
        </w:numPr>
        <w:ind w:left="714" w:hanging="357"/>
        <w:contextualSpacing/>
      </w:pPr>
      <w:bookmarkStart w:name="_Hlk77084887" w:id="5"/>
      <w:r>
        <w:t>Student</w:t>
      </w:r>
      <w:r w:rsidRPr="004D6EDE" w:rsidR="004D6EDE">
        <w:t xml:space="preserve"> Code of Conduct</w:t>
      </w:r>
    </w:p>
    <w:p w:rsidR="003A053F" w:rsidRDefault="003A053F" w14:paraId="728797FC" w14:textId="446F6849">
      <w:pPr>
        <w:pStyle w:val="ListParagraph"/>
        <w:numPr>
          <w:ilvl w:val="0"/>
          <w:numId w:val="18"/>
        </w:numPr>
        <w:contextualSpacing/>
      </w:pPr>
      <w:r>
        <w:t>Complaints Procedures Policy</w:t>
      </w:r>
    </w:p>
    <w:p w:rsidR="003A053F" w:rsidRDefault="003A053F" w14:paraId="01008A7F" w14:textId="7F67B955">
      <w:pPr>
        <w:pStyle w:val="ListParagraph"/>
        <w:numPr>
          <w:ilvl w:val="0"/>
          <w:numId w:val="18"/>
        </w:numPr>
        <w:contextualSpacing/>
      </w:pPr>
      <w:r w:rsidRPr="003A053F">
        <w:t>Special Educational Needs and Disabilities (SEND) Policy</w:t>
      </w:r>
    </w:p>
    <w:p w:rsidR="003A053F" w:rsidRDefault="00E3355C" w14:paraId="56DEA1BF" w14:textId="42858BC7">
      <w:pPr>
        <w:pStyle w:val="ListParagraph"/>
        <w:numPr>
          <w:ilvl w:val="0"/>
          <w:numId w:val="18"/>
        </w:numPr>
        <w:contextualSpacing/>
      </w:pPr>
      <w:r>
        <w:t xml:space="preserve">Suspension and </w:t>
      </w:r>
      <w:r w:rsidR="003A053F">
        <w:t>Exclusion Policy</w:t>
      </w:r>
    </w:p>
    <w:p w:rsidR="003A053F" w:rsidRDefault="00D13E28" w14:paraId="35EFF853" w14:textId="77D5A4F8">
      <w:pPr>
        <w:pStyle w:val="ListParagraph"/>
        <w:numPr>
          <w:ilvl w:val="0"/>
          <w:numId w:val="18"/>
        </w:numPr>
        <w:contextualSpacing/>
      </w:pPr>
      <w:r>
        <w:t>Physical Intervention Policy</w:t>
      </w:r>
    </w:p>
    <w:p w:rsidR="003A053F" w:rsidRDefault="008A2B97" w14:paraId="52165D1F" w14:textId="17EC443E">
      <w:pPr>
        <w:pStyle w:val="ListParagraph"/>
        <w:numPr>
          <w:ilvl w:val="0"/>
          <w:numId w:val="18"/>
        </w:numPr>
        <w:contextualSpacing/>
      </w:pPr>
      <w:r>
        <w:t>Child-on-child</w:t>
      </w:r>
      <w:r w:rsidR="003A053F">
        <w:t xml:space="preserve"> Abuse Policy</w:t>
      </w:r>
    </w:p>
    <w:p w:rsidR="003A053F" w:rsidRDefault="003A053F" w14:paraId="3EFF475A" w14:textId="77777777">
      <w:pPr>
        <w:pStyle w:val="ListParagraph"/>
        <w:numPr>
          <w:ilvl w:val="0"/>
          <w:numId w:val="18"/>
        </w:numPr>
        <w:contextualSpacing/>
      </w:pPr>
      <w:r>
        <w:t>Child Protection and Safeguarding Policy</w:t>
      </w:r>
    </w:p>
    <w:p w:rsidRPr="004D6EDE" w:rsidR="004D6EDE" w:rsidRDefault="00D13E28" w14:paraId="75D8A41B" w14:textId="1566688A">
      <w:pPr>
        <w:pStyle w:val="ListParagraph"/>
        <w:numPr>
          <w:ilvl w:val="0"/>
          <w:numId w:val="18"/>
        </w:numPr>
        <w:ind w:left="714" w:hanging="357"/>
        <w:contextualSpacing/>
      </w:pPr>
      <w:r>
        <w:t>Anti-</w:t>
      </w:r>
      <w:r w:rsidR="00FC63B5">
        <w:t>b</w:t>
      </w:r>
      <w:r>
        <w:t>ullying Policy</w:t>
      </w:r>
    </w:p>
    <w:p w:rsidR="5717A129" w:rsidRDefault="5717A129" w14:paraId="2D098B8B" w14:textId="0305057B">
      <w:r>
        <w:br w:type="page"/>
      </w:r>
    </w:p>
    <w:p w:rsidR="772B8DFA" w:rsidP="772B8DFA" w:rsidRDefault="772B8DFA" w14:paraId="1C2F3A1D" w14:textId="12EBC8B0">
      <w:pPr>
        <w:contextualSpacing/>
      </w:pPr>
    </w:p>
    <w:p w:rsidR="004D6EDE" w:rsidP="00D76EA6" w:rsidRDefault="00CD7AFB" w14:paraId="371F9A43" w14:textId="1A2F2A48">
      <w:pPr>
        <w:pStyle w:val="Heading1"/>
      </w:pPr>
      <w:bookmarkStart w:name="_[Updated]_Roles_and" w:id="6"/>
      <w:bookmarkStart w:name="Subsection2" w:id="7"/>
      <w:bookmarkEnd w:id="5"/>
      <w:bookmarkEnd w:id="6"/>
      <w:r>
        <w:t xml:space="preserve">2: </w:t>
      </w:r>
      <w:r w:rsidR="004D6EDE">
        <w:t>Roles and responsibilities</w:t>
      </w:r>
    </w:p>
    <w:p w:rsidR="004D6EDE" w:rsidP="000933D9" w:rsidRDefault="004D6EDE" w14:paraId="526DC133" w14:textId="4906A501">
      <w:r>
        <w:t xml:space="preserve">The </w:t>
      </w:r>
      <w:r w:rsidR="003F193C">
        <w:t xml:space="preserve">CEO </w:t>
      </w:r>
      <w:r w:rsidR="00945B64">
        <w:t>will have</w:t>
      </w:r>
      <w:r>
        <w:t xml:space="preserve"> overall responsibility for:</w:t>
      </w:r>
    </w:p>
    <w:p w:rsidR="00100A43" w:rsidRDefault="0A27CE93" w14:paraId="0BB1B99C" w14:textId="08B99912">
      <w:pPr>
        <w:pStyle w:val="ListParagraph"/>
        <w:numPr>
          <w:ilvl w:val="0"/>
          <w:numId w:val="19"/>
        </w:numPr>
        <w:ind w:left="709"/>
        <w:contextualSpacing/>
      </w:pPr>
      <w:r>
        <w:t xml:space="preserve">Making a statement of behaviour principles and providing guidance for the headteacher on promoting </w:t>
      </w:r>
      <w:r w:rsidR="58E5BC09">
        <w:t xml:space="preserve">positive </w:t>
      </w:r>
      <w:r w:rsidR="11240AD7">
        <w:t>engagement and desirable behaviours</w:t>
      </w:r>
      <w:r>
        <w:t>.</w:t>
      </w:r>
    </w:p>
    <w:p w:rsidR="004D6EDE" w:rsidRDefault="004D6EDE" w14:paraId="3A7FDB9B" w14:textId="669C0D29">
      <w:pPr>
        <w:pStyle w:val="ListParagraph"/>
        <w:numPr>
          <w:ilvl w:val="0"/>
          <w:numId w:val="19"/>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rsidRPr="00AD7947" w:rsidR="004D6EDE" w:rsidRDefault="004D6EDE" w14:paraId="5618A1B9" w14:textId="77777777">
      <w:pPr>
        <w:pStyle w:val="ListParagraph"/>
        <w:numPr>
          <w:ilvl w:val="0"/>
          <w:numId w:val="19"/>
        </w:numPr>
        <w:ind w:left="714" w:hanging="357"/>
        <w:contextualSpacing/>
        <w:rPr>
          <w:color w:val="347186"/>
        </w:rPr>
      </w:pPr>
      <w:r>
        <w:t xml:space="preserve">Promoting a whole-school culture where calm, dignity and structure encompass every space and activity. </w:t>
      </w:r>
    </w:p>
    <w:p w:rsidRPr="002E3CAD" w:rsidR="004D6EDE" w:rsidRDefault="004D6EDE" w14:paraId="0A011CF0" w14:textId="2DF5B0BC">
      <w:pPr>
        <w:pStyle w:val="ListParagraph"/>
        <w:numPr>
          <w:ilvl w:val="0"/>
          <w:numId w:val="19"/>
        </w:numPr>
        <w:ind w:left="714" w:hanging="357"/>
        <w:contextualSpacing/>
        <w:rPr>
          <w:color w:val="347186"/>
        </w:rPr>
      </w:pPr>
      <w:r>
        <w:t xml:space="preserve">Handling complaints regarding this policy, as outlined in the school’s </w:t>
      </w:r>
      <w:r w:rsidRPr="00AD7947">
        <w:rPr>
          <w:bCs/>
        </w:rPr>
        <w:t>Complaints Procedures Policy</w:t>
      </w:r>
      <w:r>
        <w:t>.</w:t>
      </w:r>
    </w:p>
    <w:p w:rsidRPr="00F42EE8" w:rsidR="772B8DFA" w:rsidP="00F42EE8" w:rsidRDefault="00667985" w14:paraId="5ED092F0" w14:textId="3438B3E9">
      <w:pPr>
        <w:pStyle w:val="ListParagraph"/>
        <w:numPr>
          <w:ilvl w:val="0"/>
          <w:numId w:val="19"/>
        </w:numPr>
        <w:ind w:left="714" w:hanging="357"/>
        <w:contextualSpacing/>
        <w:rPr>
          <w:color w:val="347186"/>
        </w:rPr>
      </w:pPr>
      <w:r>
        <w:t>Ensuring this policy is published on the school website.</w:t>
      </w:r>
    </w:p>
    <w:p w:rsidR="004D6EDE" w:rsidP="000933D9" w:rsidRDefault="004D6EDE" w14:paraId="67BFD7C9" w14:textId="504CC033">
      <w:r>
        <w:t xml:space="preserve">The </w:t>
      </w:r>
      <w:r w:rsidRPr="00F37877">
        <w:rPr>
          <w:bCs/>
        </w:rPr>
        <w:t xml:space="preserve">headteacher </w:t>
      </w:r>
      <w:r w:rsidR="00945B64">
        <w:rPr>
          <w:bCs/>
        </w:rPr>
        <w:t>will be</w:t>
      </w:r>
      <w:r>
        <w:t xml:space="preserve"> responsible for:</w:t>
      </w:r>
    </w:p>
    <w:p w:rsidR="00100A43" w:rsidRDefault="00A30EB9" w14:paraId="5FE473FD" w14:textId="33449AF3">
      <w:pPr>
        <w:pStyle w:val="ListParagraph"/>
        <w:numPr>
          <w:ilvl w:val="0"/>
          <w:numId w:val="20"/>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rsidR="00100A43" w:rsidRDefault="0A27CE93" w14:paraId="614AAE16" w14:textId="54508593">
      <w:pPr>
        <w:pStyle w:val="ListParagraph"/>
        <w:numPr>
          <w:ilvl w:val="0"/>
          <w:numId w:val="20"/>
        </w:numPr>
        <w:contextualSpacing/>
      </w:pPr>
      <w:r>
        <w:t xml:space="preserve">Acting in accordance with the statement of behaviour principles made by the </w:t>
      </w:r>
      <w:r w:rsidR="6CB57D28">
        <w:t>CEO and advisory</w:t>
      </w:r>
      <w:r>
        <w:t xml:space="preserve"> board and having any regard to guidance provided by the </w:t>
      </w:r>
      <w:r w:rsidR="6CB57D28">
        <w:t>advisory</w:t>
      </w:r>
      <w:r>
        <w:t xml:space="preserve"> board on promoting </w:t>
      </w:r>
      <w:r w:rsidR="10870AE6">
        <w:t>desirable</w:t>
      </w:r>
      <w:r w:rsidR="19FBF190">
        <w:t xml:space="preserve"> </w:t>
      </w:r>
      <w:r>
        <w:t>behaviour.</w:t>
      </w:r>
    </w:p>
    <w:p w:rsidRPr="00D41537" w:rsidR="004D6EDE" w:rsidRDefault="24C10930" w14:paraId="45C6277D" w14:textId="2ACFCABF">
      <w:pPr>
        <w:pStyle w:val="ListParagraph"/>
        <w:numPr>
          <w:ilvl w:val="0"/>
          <w:numId w:val="20"/>
        </w:numPr>
        <w:ind w:left="714" w:hanging="357"/>
        <w:contextualSpacing/>
      </w:pPr>
      <w:r>
        <w:t xml:space="preserve">Establishing </w:t>
      </w:r>
      <w:r w:rsidRPr="00D41537" w:rsidR="00F42E3B">
        <w:t>high level of ambition</w:t>
      </w:r>
      <w:r w:rsidRPr="00D41537" w:rsidR="4799E69C">
        <w:t xml:space="preserve"> of </w:t>
      </w:r>
      <w:r w:rsidRPr="00D41537" w:rsidR="6CB57D28">
        <w:t>student</w:t>
      </w:r>
      <w:r w:rsidRPr="00D41537" w:rsidR="4799E69C">
        <w:t>s’ conduct and</w:t>
      </w:r>
      <w:r w:rsidRPr="00D41537">
        <w:t xml:space="preserve"> behaviour</w:t>
      </w:r>
      <w:r w:rsidRPr="00D41537" w:rsidR="4799E69C">
        <w:t xml:space="preserve"> </w:t>
      </w:r>
      <w:r w:rsidRPr="00D41537" w:rsidR="4E236C90">
        <w:t xml:space="preserve">and </w:t>
      </w:r>
      <w:r w:rsidRPr="00D41537" w:rsidR="4799E69C">
        <w:t>implementing measures to achieve this</w:t>
      </w:r>
      <w:r w:rsidRPr="00D41537">
        <w:t>.</w:t>
      </w:r>
    </w:p>
    <w:p w:rsidRPr="00D41537" w:rsidR="004D6EDE" w:rsidRDefault="24C10930" w14:paraId="5DE5CEB5" w14:textId="70958661">
      <w:pPr>
        <w:pStyle w:val="ListParagraph"/>
        <w:numPr>
          <w:ilvl w:val="0"/>
          <w:numId w:val="20"/>
        </w:numPr>
        <w:ind w:left="714" w:hanging="357"/>
        <w:contextualSpacing/>
      </w:pPr>
      <w:r w:rsidRPr="00D41537">
        <w:t xml:space="preserve">Determining the school </w:t>
      </w:r>
      <w:r w:rsidRPr="00D41537" w:rsidR="00F42E3B">
        <w:t>non-negotiables</w:t>
      </w:r>
      <w:r w:rsidRPr="00D41537">
        <w:t xml:space="preserve"> and any </w:t>
      </w:r>
      <w:r w:rsidRPr="00D41537" w:rsidR="00F42E3B">
        <w:t>outcomes</w:t>
      </w:r>
      <w:r w:rsidRPr="00D41537">
        <w:t xml:space="preserve"> for </w:t>
      </w:r>
      <w:r w:rsidRPr="00D41537" w:rsidR="00F42E3B">
        <w:t>compromising these non-negotiables</w:t>
      </w:r>
      <w:r w:rsidRPr="00D41537">
        <w:t>.</w:t>
      </w:r>
    </w:p>
    <w:p w:rsidR="004D6EDE" w:rsidRDefault="004D6EDE" w14:paraId="5437EFF6" w14:textId="77777777">
      <w:pPr>
        <w:pStyle w:val="ListParagraph"/>
        <w:numPr>
          <w:ilvl w:val="0"/>
          <w:numId w:val="20"/>
        </w:numPr>
        <w:ind w:left="714" w:hanging="357"/>
        <w:contextualSpacing/>
      </w:pPr>
      <w:r>
        <w:t>The day-to-day implementation of this policy.</w:t>
      </w:r>
    </w:p>
    <w:p w:rsidR="004D6EDE" w:rsidRDefault="004D6EDE" w14:paraId="00FD9407" w14:textId="167B03EE">
      <w:pPr>
        <w:pStyle w:val="ListParagraph"/>
        <w:numPr>
          <w:ilvl w:val="0"/>
          <w:numId w:val="20"/>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and </w:t>
      </w:r>
      <w:r w:rsidR="003F193C">
        <w:t>student</w:t>
      </w:r>
      <w:r>
        <w:t>s at least once a year.</w:t>
      </w:r>
    </w:p>
    <w:p w:rsidR="772B8DFA" w:rsidP="00F42EE8" w:rsidRDefault="004D6EDE" w14:paraId="09AC9C3C" w14:textId="0B22589C">
      <w:pPr>
        <w:pStyle w:val="ListParagraph"/>
        <w:numPr>
          <w:ilvl w:val="0"/>
          <w:numId w:val="20"/>
        </w:numPr>
        <w:ind w:left="714" w:hanging="357"/>
        <w:contextualSpacing/>
      </w:pPr>
      <w:r>
        <w:t xml:space="preserve">Reporting to the </w:t>
      </w:r>
      <w:r w:rsidR="003F193C">
        <w:t>advisory</w:t>
      </w:r>
      <w:r>
        <w:t xml:space="preserve"> board on the implementation of this policy, including its effectiveness in addressing any SEMH-related issues that could be driving disruptive behaviour.</w:t>
      </w:r>
    </w:p>
    <w:p w:rsidR="004D6EDE" w:rsidP="000933D9" w:rsidRDefault="004D6EDE" w14:paraId="6082612A" w14:textId="3D71D2E8">
      <w:bookmarkStart w:name="_Hlk75435490" w:id="8"/>
      <w:r>
        <w:t xml:space="preserve">The </w:t>
      </w:r>
      <w:r w:rsidR="2B462C2C">
        <w:t xml:space="preserve">Deputy Head teacher, SENCo and </w:t>
      </w:r>
      <w:r w:rsidR="16E1996B">
        <w:t>Thrive</w:t>
      </w:r>
      <w:r w:rsidR="2B462C2C">
        <w:t xml:space="preserve"> &amp; Family </w:t>
      </w:r>
      <w:r w:rsidR="637F4870">
        <w:t>Liaison</w:t>
      </w:r>
      <w:r w:rsidR="2B462C2C">
        <w:t xml:space="preserve"> </w:t>
      </w:r>
      <w:r>
        <w:t>lead</w:t>
      </w:r>
      <w:r w:rsidR="227EAE5C">
        <w:t>s</w:t>
      </w:r>
      <w:r>
        <w:t xml:space="preserve"> </w:t>
      </w:r>
      <w:r w:rsidR="00945B64">
        <w:t>will be</w:t>
      </w:r>
      <w:r>
        <w:t xml:space="preserve"> responsible for:</w:t>
      </w:r>
    </w:p>
    <w:bookmarkEnd w:id="8"/>
    <w:p w:rsidR="004D6EDE" w:rsidRDefault="004D6EDE" w14:paraId="04D66CB4" w14:textId="5AACEB73">
      <w:pPr>
        <w:pStyle w:val="ListParagraph"/>
        <w:numPr>
          <w:ilvl w:val="0"/>
          <w:numId w:val="21"/>
        </w:numPr>
        <w:ind w:left="714" w:hanging="357"/>
        <w:contextualSpacing/>
      </w:pPr>
      <w:r>
        <w:t xml:space="preserve">Overseeing the whole-school approach to mental health, including how this is reflected in this policy, </w:t>
      </w:r>
      <w:r w:rsidRPr="002872B3">
        <w:t xml:space="preserve">how staff are supported with managing </w:t>
      </w:r>
      <w:r w:rsidR="003F193C">
        <w:t>student</w:t>
      </w:r>
      <w:r w:rsidRPr="002872B3">
        <w:t xml:space="preserve">s with SEMH-related behavioural difficulties, and how the school engages </w:t>
      </w:r>
      <w:r w:rsidR="003F193C">
        <w:t>student</w:t>
      </w:r>
      <w:r w:rsidRPr="002872B3">
        <w:t xml:space="preserve">s and parents with regards to the behaviour of </w:t>
      </w:r>
      <w:r w:rsidR="003F193C">
        <w:t>student</w:t>
      </w:r>
      <w:r w:rsidRPr="002872B3">
        <w:t>s with SEMH difficulties.</w:t>
      </w:r>
    </w:p>
    <w:p w:rsidR="3D4B3C6A" w:rsidRDefault="3D4B3C6A" w14:paraId="514F770B" w14:textId="3C6B969E">
      <w:pPr>
        <w:pStyle w:val="ListParagraph"/>
        <w:numPr>
          <w:ilvl w:val="0"/>
          <w:numId w:val="21"/>
        </w:numPr>
        <w:ind w:left="714" w:hanging="357"/>
        <w:contextualSpacing/>
      </w:pPr>
      <w:r>
        <w:t>Supporting</w:t>
      </w:r>
      <w:r w:rsidR="496259A4">
        <w:t xml:space="preserve"> positive inclusion and engagement </w:t>
      </w:r>
      <w:r>
        <w:t>in line with the SEMH Policy.</w:t>
      </w:r>
    </w:p>
    <w:p w:rsidR="5717A129" w:rsidRDefault="5717A129" w14:paraId="1689AAEF" w14:textId="3C62C45B">
      <w:r>
        <w:br w:type="page"/>
      </w:r>
    </w:p>
    <w:p w:rsidR="5717A129" w:rsidP="5717A129" w:rsidRDefault="5717A129" w14:paraId="75BF1FDB" w14:textId="38E40F66"/>
    <w:p w:rsidRPr="00F37877" w:rsidR="004D6EDE" w:rsidP="000933D9" w:rsidRDefault="004D6EDE" w14:paraId="775734C0" w14:textId="1A019755">
      <w:r>
        <w:t xml:space="preserve">The </w:t>
      </w:r>
      <w:r w:rsidRPr="00F37877">
        <w:t xml:space="preserve">SENCO </w:t>
      </w:r>
      <w:r w:rsidR="00945B64">
        <w:t>will be</w:t>
      </w:r>
      <w:r w:rsidRPr="00F37877">
        <w:t xml:space="preserve"> responsible for:</w:t>
      </w:r>
    </w:p>
    <w:p w:rsidR="004D6EDE" w:rsidRDefault="004D6EDE" w14:paraId="678F8F20" w14:textId="4428CD7A">
      <w:pPr>
        <w:pStyle w:val="ListParagraph"/>
        <w:numPr>
          <w:ilvl w:val="0"/>
          <w:numId w:val="22"/>
        </w:numPr>
        <w:ind w:left="714" w:hanging="357"/>
        <w:contextualSpacing/>
      </w:pPr>
      <w:r w:rsidRPr="00AD7947">
        <w:rPr>
          <w:bCs/>
        </w:rPr>
        <w:t xml:space="preserve">Collaborating with the </w:t>
      </w:r>
      <w:r w:rsidR="003F193C">
        <w:rPr>
          <w:bCs/>
        </w:rPr>
        <w:t>advisory</w:t>
      </w:r>
      <w:r w:rsidRPr="00AD7947">
        <w:rPr>
          <w:bCs/>
        </w:rPr>
        <w:t xml:space="preserve"> board, headteacher and the</w:t>
      </w:r>
      <w:r w:rsidR="00945B64">
        <w:rPr>
          <w:bCs/>
        </w:rPr>
        <w:t xml:space="preserve"> senior</w:t>
      </w:r>
      <w:r w:rsidRPr="00AD7947">
        <w:rPr>
          <w:bCs/>
        </w:rPr>
        <w:t xml:space="preserve"> mental health lead</w:t>
      </w:r>
      <w:r>
        <w:t>, as part of the</w:t>
      </w:r>
      <w:r w:rsidRPr="000C32DF">
        <w:t xml:space="preserve"> SL</w:t>
      </w:r>
      <w:r w:rsidR="007F78E6">
        <w:t>G</w:t>
      </w:r>
      <w:r>
        <w:t xml:space="preserve">, to determine the strategic development of behaviour and SEMH policies and provisions in the school. </w:t>
      </w:r>
    </w:p>
    <w:p w:rsidRPr="00F51C25" w:rsidR="004D6EDE" w:rsidRDefault="004D6EDE" w14:paraId="0972B5B1" w14:textId="1D3CDA05">
      <w:pPr>
        <w:pStyle w:val="ListParagraph"/>
        <w:numPr>
          <w:ilvl w:val="0"/>
          <w:numId w:val="22"/>
        </w:numPr>
        <w:ind w:left="714" w:hanging="357"/>
        <w:contextualSpacing/>
      </w:pPr>
      <w:r>
        <w:t xml:space="preserve">Undertaking day-to-day responsibilities for the successful operation of the behaviour and SEMH </w:t>
      </w:r>
      <w:r w:rsidRPr="00F51C25">
        <w:t xml:space="preserve">policies to support </w:t>
      </w:r>
      <w:r w:rsidR="003F193C">
        <w:t>student</w:t>
      </w:r>
      <w:r w:rsidRPr="00F51C25">
        <w:t>s with SEND</w:t>
      </w:r>
      <w:r w:rsidR="003A053F">
        <w:t>, in line with the school’s Special Educational Needs and Disabilities (SEND) Policy</w:t>
      </w:r>
      <w:r w:rsidRPr="00F51C25">
        <w:t>.</w:t>
      </w:r>
    </w:p>
    <w:p w:rsidR="772B8DFA" w:rsidP="00F42EE8" w:rsidRDefault="004D6EDE" w14:paraId="0EEE199F" w14:textId="566C4D28">
      <w:pPr>
        <w:pStyle w:val="ListParagraph"/>
        <w:numPr>
          <w:ilvl w:val="0"/>
          <w:numId w:val="22"/>
        </w:numPr>
        <w:ind w:left="714" w:hanging="357"/>
        <w:contextualSpacing/>
      </w:pPr>
      <w:r>
        <w:t xml:space="preserve">Supporting teachers in the further assessment of a </w:t>
      </w:r>
      <w:r w:rsidR="003F193C">
        <w:t>student</w:t>
      </w:r>
      <w:r>
        <w:t>’s strengths an</w:t>
      </w:r>
      <w:r w:rsidR="00A30EB9">
        <w:t>d</w:t>
      </w:r>
      <w:r>
        <w:t xml:space="preserve"> areas for improvement and advising on the effective implementation of support.</w:t>
      </w:r>
    </w:p>
    <w:p w:rsidRPr="00D0547F" w:rsidR="004D6EDE" w:rsidP="000933D9" w:rsidRDefault="004D6EDE" w14:paraId="6E6C6EAA" w14:textId="2E49328C">
      <w:r w:rsidRPr="00D0547F">
        <w:t xml:space="preserve">Teaching staff </w:t>
      </w:r>
      <w:r w:rsidR="00945B64">
        <w:t>will be</w:t>
      </w:r>
      <w:r w:rsidRPr="00D0547F">
        <w:t xml:space="preserve"> responsible for:</w:t>
      </w:r>
    </w:p>
    <w:p w:rsidRPr="00D0547F" w:rsidR="004D6EDE" w:rsidRDefault="004D6EDE" w14:paraId="7DA2C2E8" w14:textId="0DAB32E1">
      <w:pPr>
        <w:pStyle w:val="ListParagraph"/>
        <w:numPr>
          <w:ilvl w:val="0"/>
          <w:numId w:val="23"/>
        </w:numPr>
        <w:ind w:hanging="357"/>
        <w:contextualSpacing/>
      </w:pPr>
      <w:r w:rsidRPr="00D0547F">
        <w:t xml:space="preserve">Planning and reviewing support for </w:t>
      </w:r>
      <w:r w:rsidR="003F193C">
        <w:t>student</w:t>
      </w:r>
      <w:r w:rsidRPr="00D0547F">
        <w:t xml:space="preserve">s with behavioural difficulties in collaboration with parents, the </w:t>
      </w:r>
      <w:r w:rsidRPr="00D0547F">
        <w:rPr>
          <w:bCs/>
        </w:rPr>
        <w:t>SENCO</w:t>
      </w:r>
      <w:r w:rsidRPr="00D0547F">
        <w:t xml:space="preserve"> and, where appropriate, the </w:t>
      </w:r>
      <w:r w:rsidR="003F193C">
        <w:t>student</w:t>
      </w:r>
      <w:r w:rsidRPr="00D0547F">
        <w:t>s themselves.</w:t>
      </w:r>
    </w:p>
    <w:p w:rsidRPr="00D41537" w:rsidR="004D6EDE" w:rsidRDefault="00D0547F" w14:paraId="681C2C6C" w14:textId="34D6FFBA">
      <w:pPr>
        <w:pStyle w:val="ListParagraph"/>
        <w:numPr>
          <w:ilvl w:val="0"/>
          <w:numId w:val="23"/>
        </w:numPr>
        <w:ind w:hanging="357"/>
        <w:contextualSpacing/>
      </w:pPr>
      <w:r w:rsidRPr="00D0547F">
        <w:t>A</w:t>
      </w:r>
      <w:r w:rsidRPr="00D0547F" w:rsidR="004D6EDE">
        <w:t xml:space="preserve">iming </w:t>
      </w:r>
      <w:r w:rsidRPr="00D41537" w:rsidR="004D6EDE">
        <w:t xml:space="preserve">to </w:t>
      </w:r>
      <w:r w:rsidRPr="00D41537" w:rsidR="008542D8">
        <w:t>engage</w:t>
      </w:r>
      <w:r w:rsidRPr="00D41537" w:rsidR="004D6EDE">
        <w:t xml:space="preserve"> </w:t>
      </w:r>
      <w:r w:rsidRPr="00D41537">
        <w:t xml:space="preserve">all </w:t>
      </w:r>
      <w:r w:rsidRPr="00D41537" w:rsidR="003F193C">
        <w:t>student</w:t>
      </w:r>
      <w:r w:rsidRPr="00D41537">
        <w:t>s</w:t>
      </w:r>
      <w:r w:rsidRPr="00D41537" w:rsidR="004D6EDE">
        <w:t xml:space="preserve"> </w:t>
      </w:r>
      <w:r w:rsidRPr="00D41537" w:rsidR="008542D8">
        <w:t xml:space="preserve">in </w:t>
      </w:r>
      <w:r w:rsidRPr="00D41537" w:rsidR="004D6EDE">
        <w:t>the full curriculum, whatever the</w:t>
      </w:r>
      <w:r w:rsidRPr="00D41537">
        <w:t>ir</w:t>
      </w:r>
      <w:r w:rsidRPr="00D41537" w:rsidR="004D6EDE">
        <w:t xml:space="preserve"> prior attainment.</w:t>
      </w:r>
    </w:p>
    <w:p w:rsidRPr="00D41537" w:rsidR="004D6EDE" w:rsidRDefault="004D6EDE" w14:paraId="1BE12C0A" w14:textId="54B80EC0">
      <w:pPr>
        <w:pStyle w:val="ListParagraph"/>
        <w:numPr>
          <w:ilvl w:val="0"/>
          <w:numId w:val="23"/>
        </w:numPr>
        <w:ind w:hanging="357"/>
        <w:contextualSpacing/>
      </w:pPr>
      <w:r w:rsidRPr="00D41537">
        <w:t xml:space="preserve">Planning lessons to address potential areas of difficulty to </w:t>
      </w:r>
      <w:r w:rsidRPr="00D41537" w:rsidR="00456BC1">
        <w:t>put strategies in place to break down</w:t>
      </w:r>
      <w:r w:rsidRPr="00D41537">
        <w:t xml:space="preserve"> barriers to every </w:t>
      </w:r>
      <w:r w:rsidRPr="00D41537" w:rsidR="003F193C">
        <w:t>student</w:t>
      </w:r>
      <w:r w:rsidRPr="00D41537">
        <w:t xml:space="preserve"> achieving their full potential, and that every </w:t>
      </w:r>
      <w:r w:rsidRPr="00D41537" w:rsidR="003F193C">
        <w:t>student</w:t>
      </w:r>
      <w:r w:rsidRPr="00D41537">
        <w:t xml:space="preserve"> with behavioural difficulties will be able to study the full national curriculum.</w:t>
      </w:r>
    </w:p>
    <w:p w:rsidRPr="00D0547F" w:rsidR="00F640A1" w:rsidRDefault="062860E2" w14:paraId="32052FBC" w14:textId="7E598479">
      <w:pPr>
        <w:pStyle w:val="ListParagraph"/>
        <w:numPr>
          <w:ilvl w:val="0"/>
          <w:numId w:val="23"/>
        </w:numPr>
        <w:ind w:hanging="357"/>
        <w:contextualSpacing/>
      </w:pPr>
      <w:r w:rsidRPr="00D41537">
        <w:t xml:space="preserve">Teaching and modelling </w:t>
      </w:r>
      <w:r w:rsidRPr="00D41537" w:rsidR="6A94192D">
        <w:t>positive engagement, supportive</w:t>
      </w:r>
      <w:r w:rsidRPr="00D41537" w:rsidR="00D711A7">
        <w:t>, safe</w:t>
      </w:r>
      <w:r w:rsidRPr="00D41537" w:rsidR="6A94192D">
        <w:t xml:space="preserve"> and </w:t>
      </w:r>
      <w:r w:rsidR="6A94192D">
        <w:t>respectful relationships and healthy habits</w:t>
      </w:r>
      <w:r w:rsidR="00D711A7">
        <w:t>.</w:t>
      </w:r>
    </w:p>
    <w:p w:rsidR="004D6EDE" w:rsidRDefault="004D6EDE" w14:paraId="28633854" w14:textId="55D44149">
      <w:pPr>
        <w:pStyle w:val="ListParagraph"/>
        <w:numPr>
          <w:ilvl w:val="0"/>
          <w:numId w:val="23"/>
        </w:numPr>
        <w:ind w:hanging="357"/>
        <w:contextualSpacing/>
      </w:pPr>
      <w:r w:rsidRPr="00D0547F">
        <w:t xml:space="preserve">Being responsible and accountable for the progress and development of the </w:t>
      </w:r>
      <w:r w:rsidR="003F193C">
        <w:t>student</w:t>
      </w:r>
      <w:r w:rsidRPr="00D0547F">
        <w:t>s in their class.</w:t>
      </w:r>
    </w:p>
    <w:p w:rsidR="5717A129" w:rsidP="5717A129" w:rsidRDefault="6759B16E" w14:paraId="4C155518" w14:textId="617FF255">
      <w:pPr>
        <w:pStyle w:val="ListParagraph"/>
        <w:numPr>
          <w:ilvl w:val="0"/>
          <w:numId w:val="23"/>
        </w:numPr>
        <w:ind w:hanging="357"/>
        <w:contextualSpacing/>
      </w:pPr>
      <w:r>
        <w:t xml:space="preserve">Enforcing </w:t>
      </w:r>
      <w:r w:rsidRPr="00D711A7">
        <w:rPr>
          <w:color w:val="FF0000"/>
        </w:rPr>
        <w:t>non-negotiable</w:t>
      </w:r>
      <w:r w:rsidRPr="00D711A7" w:rsidR="00D711A7">
        <w:rPr>
          <w:color w:val="FF0000"/>
        </w:rPr>
        <w:t>s</w:t>
      </w:r>
      <w:r w:rsidRPr="00D711A7" w:rsidR="597922B7">
        <w:rPr>
          <w:color w:val="FF0000"/>
        </w:rPr>
        <w:t xml:space="preserve"> </w:t>
      </w:r>
      <w:r>
        <w:t xml:space="preserve">in line with the students social and emotional understanding and carrying out restorative and </w:t>
      </w:r>
      <w:r w:rsidR="7A094278">
        <w:t>reparative</w:t>
      </w:r>
      <w:r>
        <w:t xml:space="preserve"> work to develop this understanding. </w:t>
      </w:r>
    </w:p>
    <w:p w:rsidR="004D6EDE" w:rsidP="000933D9" w:rsidRDefault="004D6EDE" w14:paraId="64EFD207" w14:textId="79DDFD4C">
      <w:r w:rsidRPr="00800CA6">
        <w:t xml:space="preserve">All members of staff, </w:t>
      </w:r>
      <w:r w:rsidRPr="00800CA6" w:rsidR="00A30EB9">
        <w:t xml:space="preserve">including teaching and support staff, and </w:t>
      </w:r>
      <w:r w:rsidRPr="00800CA6">
        <w:t xml:space="preserve">volunteers </w:t>
      </w:r>
      <w:r w:rsidR="00945B64">
        <w:t>will be</w:t>
      </w:r>
      <w:r w:rsidRPr="00800CA6">
        <w:t xml:space="preserve"> responsible for:</w:t>
      </w:r>
    </w:p>
    <w:p w:rsidR="004246F3" w:rsidRDefault="004D6EDE" w14:paraId="2F329126" w14:textId="01B48C9E">
      <w:pPr>
        <w:pStyle w:val="ListParagraph"/>
        <w:numPr>
          <w:ilvl w:val="0"/>
          <w:numId w:val="24"/>
        </w:numPr>
        <w:ind w:left="714" w:hanging="357"/>
        <w:contextualSpacing/>
      </w:pPr>
      <w:r>
        <w:t>Adhering to this policy</w:t>
      </w:r>
      <w:r w:rsidR="000C3C89">
        <w:t xml:space="preserve"> and applying it consistently and fairly</w:t>
      </w:r>
      <w:r w:rsidR="004246F3">
        <w:t>.</w:t>
      </w:r>
    </w:p>
    <w:p w:rsidR="004D6EDE" w:rsidRDefault="004246F3" w14:paraId="5F5953AC" w14:textId="10289410">
      <w:pPr>
        <w:pStyle w:val="ListParagraph"/>
        <w:numPr>
          <w:ilvl w:val="0"/>
          <w:numId w:val="24"/>
        </w:numPr>
        <w:ind w:left="714" w:hanging="357"/>
        <w:contextualSpacing/>
      </w:pPr>
      <w:r>
        <w:t>Supporting</w:t>
      </w:r>
      <w:r w:rsidR="004D6EDE">
        <w:t xml:space="preserve"> </w:t>
      </w:r>
      <w:r w:rsidR="003F193C">
        <w:t>student</w:t>
      </w:r>
      <w:r w:rsidR="004D6EDE">
        <w:t xml:space="preserve">s </w:t>
      </w:r>
      <w:r>
        <w:t>in adhering to this policy</w:t>
      </w:r>
      <w:r w:rsidR="004D6EDE">
        <w:t>.</w:t>
      </w:r>
    </w:p>
    <w:p w:rsidR="004246F3" w:rsidRDefault="004D6EDE" w14:paraId="5F86016C" w14:textId="36703BA5">
      <w:pPr>
        <w:pStyle w:val="ListParagraph"/>
        <w:numPr>
          <w:ilvl w:val="0"/>
          <w:numId w:val="24"/>
        </w:numPr>
        <w:ind w:left="714" w:hanging="357"/>
        <w:contextualSpacing/>
      </w:pPr>
      <w:r>
        <w:t>Promoting a supportive and high-quality learning environment</w:t>
      </w:r>
      <w:r w:rsidR="004246F3">
        <w:t>.</w:t>
      </w:r>
      <w:r>
        <w:t xml:space="preserve"> </w:t>
      </w:r>
    </w:p>
    <w:p w:rsidR="495C479B" w:rsidRDefault="495C479B" w14:paraId="2A3995F9" w14:textId="098815AD">
      <w:pPr>
        <w:pStyle w:val="ListParagraph"/>
        <w:numPr>
          <w:ilvl w:val="0"/>
          <w:numId w:val="24"/>
        </w:numPr>
        <w:ind w:left="714" w:hanging="357"/>
        <w:contextualSpacing/>
      </w:pPr>
      <w:r>
        <w:t>M</w:t>
      </w:r>
      <w:r w:rsidR="24C10930">
        <w:t xml:space="preserve">odelling </w:t>
      </w:r>
      <w:r w:rsidR="23C562C7">
        <w:t xml:space="preserve">desirable </w:t>
      </w:r>
      <w:r w:rsidR="24C10930">
        <w:t>behaviour</w:t>
      </w:r>
      <w:r w:rsidR="4F671FCD">
        <w:t>s which enables access to the full social and academic curriculum.</w:t>
      </w:r>
    </w:p>
    <w:p w:rsidRPr="00D0547F" w:rsidR="00D0547F" w:rsidRDefault="00D0547F" w14:paraId="5091DB68" w14:textId="41CE4A80">
      <w:pPr>
        <w:pStyle w:val="ListParagraph"/>
        <w:numPr>
          <w:ilvl w:val="0"/>
          <w:numId w:val="24"/>
        </w:numPr>
        <w:contextualSpacing/>
      </w:pPr>
      <w:r>
        <w:t xml:space="preserve">Setting high expectations for every </w:t>
      </w:r>
      <w:r w:rsidR="003F193C">
        <w:t>student</w:t>
      </w:r>
      <w:r>
        <w:t>.</w:t>
      </w:r>
    </w:p>
    <w:p w:rsidRPr="00D0547F" w:rsidR="00D0547F" w:rsidRDefault="00D0547F" w14:paraId="6AB180EB" w14:textId="61EBFB47">
      <w:pPr>
        <w:pStyle w:val="ListParagraph"/>
        <w:numPr>
          <w:ilvl w:val="0"/>
          <w:numId w:val="24"/>
        </w:numPr>
        <w:contextualSpacing/>
      </w:pPr>
      <w:r>
        <w:t xml:space="preserve">Being aware of the needs, outcomes sought, and support provided to any </w:t>
      </w:r>
      <w:r w:rsidR="003F193C">
        <w:t>student</w:t>
      </w:r>
      <w:r>
        <w:t>s with specific behavioural needs.</w:t>
      </w:r>
    </w:p>
    <w:p w:rsidR="5717A129" w:rsidRDefault="5717A129" w14:paraId="376A686C" w14:textId="2B88F82F">
      <w:r>
        <w:br w:type="page"/>
      </w:r>
    </w:p>
    <w:p w:rsidR="5717A129" w:rsidP="5717A129" w:rsidRDefault="5717A129" w14:paraId="4E3DD96A" w14:textId="23B6CDD7">
      <w:pPr>
        <w:contextualSpacing/>
      </w:pPr>
    </w:p>
    <w:p w:rsidR="00D0547F" w:rsidRDefault="28AEBA34" w14:paraId="36ABA3CB" w14:textId="10C42CD1">
      <w:pPr>
        <w:pStyle w:val="ListParagraph"/>
        <w:numPr>
          <w:ilvl w:val="0"/>
          <w:numId w:val="24"/>
        </w:numPr>
        <w:contextualSpacing/>
      </w:pPr>
      <w:r>
        <w:t xml:space="preserve">Keeping the relevant </w:t>
      </w:r>
      <w:r w:rsidR="3F24DA65">
        <w:t xml:space="preserve">members of the management team (SLG) </w:t>
      </w:r>
      <w:r w:rsidR="00FC553E">
        <w:t>up to date</w:t>
      </w:r>
      <w:r>
        <w:t xml:space="preserve"> with any changes in behaviour. The relevant figures of authority </w:t>
      </w:r>
      <w:r w:rsidR="314E8471">
        <w:t xml:space="preserve">(SLG) </w:t>
      </w:r>
      <w:r>
        <w:t xml:space="preserve">include: </w:t>
      </w:r>
    </w:p>
    <w:p w:rsidRPr="00BC35E3" w:rsidR="00D0547F" w:rsidRDefault="00D0547F" w14:paraId="263F0329" w14:textId="77777777">
      <w:pPr>
        <w:pStyle w:val="ListParagraph"/>
        <w:numPr>
          <w:ilvl w:val="1"/>
          <w:numId w:val="33"/>
        </w:numPr>
        <w:contextualSpacing/>
      </w:pPr>
      <w:r>
        <w:t>Headteacher.</w:t>
      </w:r>
    </w:p>
    <w:p w:rsidR="00D0547F" w:rsidRDefault="5EAC5658" w14:paraId="1A6F2551" w14:textId="37948608">
      <w:pPr>
        <w:pStyle w:val="ListParagraph"/>
        <w:numPr>
          <w:ilvl w:val="1"/>
          <w:numId w:val="33"/>
        </w:numPr>
        <w:contextualSpacing/>
      </w:pPr>
      <w:r>
        <w:t>Deputy Head Teacher</w:t>
      </w:r>
      <w:r w:rsidR="00D0547F">
        <w:t>.</w:t>
      </w:r>
    </w:p>
    <w:p w:rsidR="7214D8E0" w:rsidRDefault="7214D8E0" w14:paraId="722C60BB" w14:textId="5601C452">
      <w:pPr>
        <w:pStyle w:val="ListParagraph"/>
        <w:numPr>
          <w:ilvl w:val="1"/>
          <w:numId w:val="33"/>
        </w:numPr>
        <w:contextualSpacing/>
      </w:pPr>
      <w:r>
        <w:t>SENCO.</w:t>
      </w:r>
    </w:p>
    <w:p w:rsidR="493D83F6" w:rsidRDefault="493D83F6" w14:paraId="502053A8" w14:textId="0EA0084B">
      <w:pPr>
        <w:pStyle w:val="ListParagraph"/>
        <w:numPr>
          <w:ilvl w:val="1"/>
          <w:numId w:val="33"/>
        </w:numPr>
        <w:contextualSpacing/>
      </w:pPr>
      <w:r>
        <w:t>Thrive and Family Liaison Lead.</w:t>
      </w:r>
    </w:p>
    <w:p w:rsidR="493D83F6" w:rsidRDefault="493D83F6" w14:paraId="56C66CDB" w14:textId="4DABDF77">
      <w:pPr>
        <w:pStyle w:val="ListParagraph"/>
        <w:numPr>
          <w:ilvl w:val="1"/>
          <w:numId w:val="33"/>
        </w:numPr>
        <w:contextualSpacing/>
      </w:pPr>
      <w:r>
        <w:t>Middle &amp; lower school Lead.</w:t>
      </w:r>
    </w:p>
    <w:p w:rsidR="493D83F6" w:rsidRDefault="493D83F6" w14:paraId="041437C7" w14:textId="7BE9C471">
      <w:pPr>
        <w:pStyle w:val="ListParagraph"/>
        <w:numPr>
          <w:ilvl w:val="1"/>
          <w:numId w:val="33"/>
        </w:numPr>
        <w:contextualSpacing/>
      </w:pPr>
      <w:r>
        <w:t>Upper school lead.</w:t>
      </w:r>
    </w:p>
    <w:p w:rsidR="772B8DFA" w:rsidP="00F42EE8" w:rsidRDefault="6EBCC6B1" w14:paraId="30C53AEB" w14:textId="53A2D1E0">
      <w:pPr>
        <w:pStyle w:val="ListParagraph"/>
        <w:numPr>
          <w:ilvl w:val="0"/>
          <w:numId w:val="24"/>
        </w:numPr>
        <w:ind w:left="714" w:hanging="357"/>
        <w:contextualSpacing/>
      </w:pPr>
      <w:r>
        <w:t xml:space="preserve">Following an </w:t>
      </w:r>
      <w:r w:rsidR="24C10930">
        <w:t xml:space="preserve">authorised </w:t>
      </w:r>
      <w:r w:rsidR="26FB157F">
        <w:t>(</w:t>
      </w:r>
      <w:r w:rsidR="24C10930">
        <w:t>by the headteacher</w:t>
      </w:r>
      <w:r w:rsidR="74A95AEF">
        <w:t>)</w:t>
      </w:r>
      <w:r w:rsidR="24C10930">
        <w:t xml:space="preserve"> </w:t>
      </w:r>
      <w:r w:rsidR="6B35B8F5">
        <w:t xml:space="preserve">discussion </w:t>
      </w:r>
      <w:r w:rsidRPr="00D41537" w:rsidR="6B35B8F5">
        <w:t xml:space="preserve">and </w:t>
      </w:r>
      <w:r w:rsidRPr="00D41537" w:rsidR="00EC0112">
        <w:t xml:space="preserve">implementing </w:t>
      </w:r>
      <w:r w:rsidR="6B35B8F5">
        <w:t>agree</w:t>
      </w:r>
      <w:r w:rsidR="0B19A4E8">
        <w:t>d</w:t>
      </w:r>
      <w:r w:rsidR="6B35B8F5">
        <w:t xml:space="preserve"> </w:t>
      </w:r>
      <w:r w:rsidR="6D2BDE29">
        <w:t>responses</w:t>
      </w:r>
      <w:r w:rsidR="6B35B8F5">
        <w:t xml:space="preserve"> to behaviour outside of school for</w:t>
      </w:r>
      <w:r w:rsidR="24C10930">
        <w:t xml:space="preserve"> </w:t>
      </w:r>
      <w:r w:rsidR="6CB57D28">
        <w:t>student</w:t>
      </w:r>
      <w:r w:rsidR="24C10930">
        <w:t xml:space="preserve">s who display </w:t>
      </w:r>
      <w:r w:rsidR="00FC553E">
        <w:t>non-negotiable</w:t>
      </w:r>
      <w:r w:rsidR="24C10930">
        <w:t xml:space="preserve"> behaviour</w:t>
      </w:r>
      <w:r w:rsidR="799FA47E">
        <w:t>s</w:t>
      </w:r>
      <w:r w:rsidR="57BCE45D">
        <w:t xml:space="preserve"> that affect the school or carry over to the school environment</w:t>
      </w:r>
      <w:r w:rsidR="24C10930">
        <w:t xml:space="preserve">. </w:t>
      </w:r>
    </w:p>
    <w:p w:rsidRPr="00D0547F" w:rsidR="004D6EDE" w:rsidP="000933D9" w:rsidRDefault="003F193C" w14:paraId="6AE54D04" w14:textId="20DE2941">
      <w:r>
        <w:t>Student</w:t>
      </w:r>
      <w:r w:rsidRPr="00AD7947" w:rsidR="004D6EDE">
        <w:t xml:space="preserve">s </w:t>
      </w:r>
      <w:r w:rsidR="00945B64">
        <w:t>will be</w:t>
      </w:r>
      <w:r w:rsidRPr="00AD7947" w:rsidR="004D6EDE">
        <w:t xml:space="preserve"> </w:t>
      </w:r>
      <w:r w:rsidRPr="00D0547F" w:rsidR="004D6EDE">
        <w:t>responsible for:</w:t>
      </w:r>
    </w:p>
    <w:p w:rsidRPr="00D0547F" w:rsidR="004D6EDE" w:rsidRDefault="216EFA80" w14:paraId="79C8871D" w14:textId="5514F21C">
      <w:pPr>
        <w:pStyle w:val="ListParagraph"/>
        <w:numPr>
          <w:ilvl w:val="0"/>
          <w:numId w:val="25"/>
        </w:numPr>
        <w:ind w:left="714" w:hanging="357"/>
        <w:contextualSpacing/>
      </w:pPr>
      <w:r>
        <w:t xml:space="preserve">Developing the skills to take ownership of their </w:t>
      </w:r>
      <w:r w:rsidR="1A945639">
        <w:t>own</w:t>
      </w:r>
      <w:r>
        <w:t xml:space="preserve"> behaviour; including ways to be </w:t>
      </w:r>
      <w:r w:rsidR="23DB6E1C">
        <w:t>outside</w:t>
      </w:r>
      <w:r>
        <w:t xml:space="preserve"> of school and recognising when others are struggling and feeling safe to report this. </w:t>
      </w:r>
    </w:p>
    <w:p w:rsidRPr="00D0547F" w:rsidR="004D6EDE" w:rsidRDefault="24C10930" w14:paraId="1CF45CB2" w14:textId="5D8EB797">
      <w:pPr>
        <w:pStyle w:val="ListParagraph"/>
        <w:numPr>
          <w:ilvl w:val="0"/>
          <w:numId w:val="25"/>
        </w:numPr>
        <w:ind w:left="714" w:hanging="357"/>
        <w:contextualSpacing/>
      </w:pPr>
      <w:r>
        <w:t xml:space="preserve">Reporting any </w:t>
      </w:r>
      <w:r w:rsidRPr="00F637E2">
        <w:rPr>
          <w:color w:val="FF0000"/>
        </w:rPr>
        <w:t>un</w:t>
      </w:r>
      <w:r w:rsidRPr="00F637E2" w:rsidR="00F637E2">
        <w:rPr>
          <w:color w:val="FF0000"/>
        </w:rPr>
        <w:t>desirable</w:t>
      </w:r>
      <w:r w:rsidRPr="00F637E2">
        <w:rPr>
          <w:color w:val="FF0000"/>
        </w:rPr>
        <w:t xml:space="preserve"> </w:t>
      </w:r>
      <w:r>
        <w:t>behaviour to a member of staff.</w:t>
      </w:r>
    </w:p>
    <w:p w:rsidR="772B8DFA" w:rsidP="00F42EE8" w:rsidRDefault="13B9CD0C" w14:paraId="0F2797C9" w14:textId="20DCB3A2">
      <w:pPr>
        <w:pStyle w:val="ListParagraph"/>
        <w:numPr>
          <w:ilvl w:val="0"/>
          <w:numId w:val="25"/>
        </w:numPr>
        <w:ind w:left="714" w:hanging="357"/>
        <w:contextualSpacing/>
      </w:pPr>
      <w:r>
        <w:t>Developing (with Support) strategies to cope with anxiety to access and enter public arenas/ life outside of school.</w:t>
      </w:r>
    </w:p>
    <w:p w:rsidRPr="00D0547F" w:rsidR="00D0547F" w:rsidP="000933D9" w:rsidRDefault="004D6EDE" w14:paraId="0DDC81DE" w14:textId="67729D72">
      <w:r w:rsidRPr="00D0547F">
        <w:t xml:space="preserve">Parents </w:t>
      </w:r>
      <w:r w:rsidR="00945B64">
        <w:t>will be</w:t>
      </w:r>
      <w:r w:rsidRPr="00D0547F">
        <w:t xml:space="preserve"> responsible for</w:t>
      </w:r>
      <w:r w:rsidRPr="00D0547F" w:rsidR="00D0547F">
        <w:t>:</w:t>
      </w:r>
    </w:p>
    <w:p w:rsidR="00D0547F" w:rsidRDefault="28AEBA34" w14:paraId="5B989135" w14:textId="23C6DB6E">
      <w:pPr>
        <w:pStyle w:val="TSB-PolicyBullets"/>
        <w:numPr>
          <w:ilvl w:val="0"/>
          <w:numId w:val="45"/>
        </w:numPr>
        <w:ind w:left="709"/>
      </w:pPr>
      <w:r>
        <w:t xml:space="preserve">Supporting their child in adhering to the </w:t>
      </w:r>
      <w:r w:rsidR="4C59A388">
        <w:t>non-negotiables</w:t>
      </w:r>
      <w:r w:rsidR="594EA4E2">
        <w:t xml:space="preserve"> (Societ</w:t>
      </w:r>
      <w:r w:rsidR="00F637E2">
        <w:t>y’</w:t>
      </w:r>
      <w:r w:rsidR="594EA4E2">
        <w:t xml:space="preserve">s and school) </w:t>
      </w:r>
      <w:r w:rsidR="4C59A388">
        <w:t xml:space="preserve">and working in partnership with school to develop understanding of this </w:t>
      </w:r>
      <w:r w:rsidR="581AC412">
        <w:t>at home</w:t>
      </w:r>
      <w:r>
        <w:t>.</w:t>
      </w:r>
    </w:p>
    <w:p w:rsidR="00D0547F" w:rsidRDefault="28AEBA34" w14:paraId="131D3648" w14:textId="5DBCA49E">
      <w:pPr>
        <w:pStyle w:val="TSB-PolicyBullets"/>
        <w:numPr>
          <w:ilvl w:val="0"/>
          <w:numId w:val="45"/>
        </w:numPr>
        <w:ind w:left="709"/>
      </w:pPr>
      <w:r>
        <w:t>Informing the school of any changes in circumstances which may affect their child’s behaviour</w:t>
      </w:r>
      <w:r w:rsidR="5F310924">
        <w:t>, engagement and mental health.</w:t>
      </w:r>
    </w:p>
    <w:p w:rsidR="6A78CFE4" w:rsidRDefault="6A78CFE4" w14:paraId="21F1D514" w14:textId="54BAFE63">
      <w:pPr>
        <w:pStyle w:val="TSB-PolicyBullets"/>
        <w:numPr>
          <w:ilvl w:val="0"/>
          <w:numId w:val="45"/>
        </w:numPr>
        <w:ind w:left="709"/>
      </w:pPr>
      <w:r>
        <w:t>Communicate effectively with the school the</w:t>
      </w:r>
      <w:r w:rsidR="00F637E2">
        <w:t>ir</w:t>
      </w:r>
      <w:r>
        <w:t xml:space="preserve"> practices used at home. </w:t>
      </w:r>
    </w:p>
    <w:bookmarkEnd w:id="7"/>
    <w:p w:rsidRPr="00C756D3" w:rsidR="004D6EDE" w:rsidP="00C756D3" w:rsidRDefault="00CD7AFB" w14:paraId="1C84636B" w14:textId="5E7BD866">
      <w:pPr>
        <w:rPr>
          <w:rFonts w:asciiTheme="minorHAnsi" w:hAnsiTheme="minorHAnsi" w:cstheme="minorHAnsi"/>
          <w:b/>
          <w:bCs/>
          <w:color w:val="0070C0"/>
          <w:sz w:val="28"/>
          <w:szCs w:val="28"/>
        </w:rPr>
      </w:pPr>
      <w:r w:rsidRPr="00C756D3">
        <w:rPr>
          <w:rFonts w:asciiTheme="minorHAnsi" w:hAnsiTheme="minorHAnsi" w:cstheme="minorHAnsi"/>
          <w:b/>
          <w:bCs/>
          <w:color w:val="0070C0"/>
          <w:sz w:val="28"/>
          <w:szCs w:val="28"/>
        </w:rPr>
        <w:t xml:space="preserve">3: </w:t>
      </w:r>
      <w:r w:rsidRPr="00C756D3" w:rsidR="004D6EDE">
        <w:rPr>
          <w:rFonts w:asciiTheme="minorHAnsi" w:hAnsiTheme="minorHAnsi" w:cstheme="minorHAnsi"/>
          <w:b/>
          <w:bCs/>
          <w:color w:val="0070C0"/>
          <w:sz w:val="28"/>
          <w:szCs w:val="28"/>
        </w:rPr>
        <w:t>Definitions</w:t>
      </w:r>
    </w:p>
    <w:p w:rsidR="004D6EDE" w:rsidP="000933D9" w:rsidRDefault="004D6EDE" w14:paraId="3863D5E6" w14:textId="159D2D56">
      <w:r>
        <w:t>For the purpose</w:t>
      </w:r>
      <w:r w:rsidR="003A053F">
        <w:t>s</w:t>
      </w:r>
      <w:r>
        <w:t xml:space="preserve"> of this policy, the school </w:t>
      </w:r>
      <w:r w:rsidR="00945B64">
        <w:t xml:space="preserve">will </w:t>
      </w:r>
      <w:r>
        <w:t xml:space="preserve">define “serious </w:t>
      </w:r>
      <w:r w:rsidR="68C3CE2D">
        <w:t xml:space="preserve">non-negotiable/ </w:t>
      </w:r>
      <w:r w:rsidR="67C29A47">
        <w:t>undesirable</w:t>
      </w:r>
      <w:r>
        <w:t xml:space="preserve"> </w:t>
      </w:r>
      <w:r w:rsidR="00F42EE8">
        <w:t>behaviours”</w:t>
      </w:r>
      <w:r>
        <w:t xml:space="preserve"> </w:t>
      </w:r>
      <w:r w:rsidR="00FC553E">
        <w:t>as.</w:t>
      </w:r>
    </w:p>
    <w:p w:rsidR="004D6EDE" w:rsidP="5717A129" w:rsidRDefault="0CE008A8" w14:paraId="03B4898D" w14:textId="544B03AC">
      <w:pPr>
        <w:ind w:firstLine="720"/>
      </w:pPr>
      <w:r>
        <w:t>‘</w:t>
      </w:r>
      <w:r w:rsidR="00FC553E">
        <w:t>Any</w:t>
      </w:r>
      <w:r w:rsidR="004D6EDE">
        <w:t xml:space="preserve"> behaviour which may cause harm to </w:t>
      </w:r>
      <w:r w:rsidRPr="5717A129" w:rsidR="004D6EDE">
        <w:rPr>
          <w:u w:val="single"/>
        </w:rPr>
        <w:t>oneself</w:t>
      </w:r>
      <w:r w:rsidR="004D6EDE">
        <w:t xml:space="preserve"> or </w:t>
      </w:r>
      <w:r w:rsidRPr="5717A129" w:rsidR="004D6EDE">
        <w:rPr>
          <w:u w:val="single"/>
        </w:rPr>
        <w:t>others, damage the reputation of</w:t>
      </w:r>
      <w:r w:rsidR="004D6EDE">
        <w:t xml:space="preserve"> </w:t>
      </w:r>
      <w:r w:rsidR="004D6EDE">
        <w:tab/>
      </w:r>
      <w:r w:rsidR="004D6EDE">
        <w:t xml:space="preserve">the school within the wider community, and/or any </w:t>
      </w:r>
      <w:r w:rsidRPr="5717A129" w:rsidR="004D6EDE">
        <w:rPr>
          <w:u w:val="single"/>
        </w:rPr>
        <w:t>illegal behaviour</w:t>
      </w:r>
      <w:r w:rsidRPr="5717A129" w:rsidR="00447A00">
        <w:rPr>
          <w:u w:val="single"/>
        </w:rPr>
        <w:t>.</w:t>
      </w:r>
      <w:r w:rsidR="66B6FB7D">
        <w:t>’</w:t>
      </w:r>
    </w:p>
    <w:p w:rsidR="004D6EDE" w:rsidP="000933D9" w:rsidRDefault="004D6EDE" w14:paraId="1DE6CD20" w14:textId="37348C02">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rsidR="6993E7F1" w:rsidP="5717A129" w:rsidRDefault="6993E7F1" w14:paraId="1FB74243" w14:textId="06538345">
      <w:pPr>
        <w:rPr>
          <w:b/>
          <w:bCs/>
        </w:rPr>
      </w:pPr>
      <w:r w:rsidRPr="5717A129">
        <w:rPr>
          <w:b/>
          <w:bCs/>
        </w:rPr>
        <w:t xml:space="preserve">Anti-Social </w:t>
      </w:r>
      <w:r w:rsidRPr="5717A129" w:rsidR="00F42EE8">
        <w:rPr>
          <w:b/>
          <w:bCs/>
        </w:rPr>
        <w:t>Behaviours.</w:t>
      </w:r>
    </w:p>
    <w:p w:rsidR="004D6EDE" w:rsidRDefault="004D6EDE" w14:paraId="7CEEB7D2" w14:textId="017C3723">
      <w:pPr>
        <w:pStyle w:val="ListParagraph"/>
        <w:numPr>
          <w:ilvl w:val="0"/>
          <w:numId w:val="26"/>
        </w:numPr>
        <w:ind w:left="714" w:hanging="357"/>
        <w:contextualSpacing/>
      </w:pPr>
      <w:r w:rsidRPr="5717A129">
        <w:rPr>
          <w:b/>
          <w:bCs/>
        </w:rPr>
        <w:t>Discrimination</w:t>
      </w:r>
      <w:r>
        <w:t xml:space="preserve"> – not giving equal respect to an individual</w:t>
      </w:r>
      <w:r w:rsidR="0B49A4D3">
        <w:t>,</w:t>
      </w:r>
      <w:r>
        <w:t xml:space="preserve"> </w:t>
      </w:r>
      <w:r w:rsidR="00FC553E">
        <w:t>based on</w:t>
      </w:r>
      <w:r w:rsidR="5F22D00A">
        <w:t>;</w:t>
      </w:r>
      <w:r>
        <w:t xml:space="preserve"> age, disability, gender </w:t>
      </w:r>
      <w:r w:rsidR="000933D9">
        <w:t>identity</w:t>
      </w:r>
      <w:r>
        <w:t xml:space="preserve">, marriage and civil partnership, pregnancy and maternity, race, religion or belief, sex, and sexual </w:t>
      </w:r>
      <w:r w:rsidR="00F42EE8">
        <w:t>orientation.</w:t>
      </w:r>
    </w:p>
    <w:p w:rsidR="004D6EDE" w:rsidRDefault="004D6EDE" w14:paraId="5D655D24" w14:textId="4B5DF3BA">
      <w:pPr>
        <w:pStyle w:val="ListParagraph"/>
        <w:numPr>
          <w:ilvl w:val="0"/>
          <w:numId w:val="26"/>
        </w:numPr>
        <w:ind w:left="714" w:hanging="357"/>
        <w:contextualSpacing/>
      </w:pPr>
      <w:r w:rsidRPr="00AD7947">
        <w:rPr>
          <w:b/>
        </w:rPr>
        <w:t xml:space="preserve">Harassment </w:t>
      </w:r>
      <w:r>
        <w:t xml:space="preserve">– behaviour towards others which is unwanted, offensive and affects the dignity of the individual or group of </w:t>
      </w:r>
      <w:r w:rsidR="00F42EE8">
        <w:t>individuals.</w:t>
      </w:r>
    </w:p>
    <w:p w:rsidR="004D6EDE" w:rsidRDefault="004D6EDE" w14:paraId="14B30A18" w14:textId="16434F5A">
      <w:pPr>
        <w:pStyle w:val="ListParagraph"/>
        <w:numPr>
          <w:ilvl w:val="0"/>
          <w:numId w:val="26"/>
        </w:numPr>
        <w:ind w:left="714" w:hanging="357"/>
        <w:contextualSpacing/>
      </w:pPr>
      <w:r w:rsidRPr="5717A129">
        <w:rPr>
          <w:b/>
          <w:bCs/>
        </w:rPr>
        <w:t>Vexatious behaviour</w:t>
      </w:r>
      <w:r>
        <w:t xml:space="preserve"> – deliberately acting in a manner as to cause annoyance or irritation</w:t>
      </w:r>
      <w:r w:rsidR="77A43035">
        <w:t xml:space="preserve"> to other students when not part of normal </w:t>
      </w:r>
      <w:r w:rsidR="00F42EE8">
        <w:t>presentations.</w:t>
      </w:r>
    </w:p>
    <w:p w:rsidR="004D6EDE" w:rsidRDefault="004D6EDE" w14:paraId="3396F04B" w14:textId="2333A5FA">
      <w:pPr>
        <w:pStyle w:val="ListParagraph"/>
        <w:numPr>
          <w:ilvl w:val="0"/>
          <w:numId w:val="26"/>
        </w:numPr>
        <w:ind w:left="714" w:hanging="357"/>
        <w:contextualSpacing/>
      </w:pPr>
      <w:r w:rsidRPr="00AD7947">
        <w:rPr>
          <w:b/>
        </w:rPr>
        <w:t>Bullying</w:t>
      </w:r>
      <w:r>
        <w:t xml:space="preserve"> – a type of harassment which involves personal abuse or persistent actions which humiliate, intimidate, </w:t>
      </w:r>
      <w:r w:rsidR="00F42EE8">
        <w:t>frighten,</w:t>
      </w:r>
      <w:r>
        <w:t xml:space="preserve"> or demean the individual</w:t>
      </w:r>
      <w:r w:rsidR="00447A00">
        <w:t xml:space="preserve"> being </w:t>
      </w:r>
      <w:r w:rsidR="00F42EE8">
        <w:t>bullied.</w:t>
      </w:r>
    </w:p>
    <w:p w:rsidRPr="00C756D3" w:rsidR="004D6EDE" w:rsidP="5717A129" w:rsidRDefault="004D6EDE" w14:paraId="6719CD12" w14:textId="52E35172">
      <w:pPr>
        <w:pStyle w:val="ListParagraph"/>
        <w:numPr>
          <w:ilvl w:val="0"/>
          <w:numId w:val="26"/>
        </w:numPr>
        <w:ind w:left="714" w:hanging="357"/>
        <w:contextualSpacing/>
      </w:pPr>
      <w:r w:rsidRPr="5717A129">
        <w:rPr>
          <w:b/>
          <w:bCs/>
        </w:rPr>
        <w:t>Cyberbullying</w:t>
      </w:r>
      <w:r>
        <w:t xml:space="preserve"> – the use of electronic communication to bully a person, typically by sending messages of an intimidating or threatening </w:t>
      </w:r>
      <w:r w:rsidR="00F42EE8">
        <w:t>nature.</w:t>
      </w:r>
    </w:p>
    <w:p w:rsidR="004D6EDE" w:rsidP="5717A129" w:rsidRDefault="7488FC07" w14:paraId="025E7C3D" w14:textId="7C7628E3">
      <w:pPr>
        <w:contextualSpacing/>
      </w:pPr>
      <w:r w:rsidRPr="5717A129">
        <w:rPr>
          <w:b/>
          <w:bCs/>
        </w:rPr>
        <w:t>Risk Taking behaviours</w:t>
      </w:r>
      <w:r>
        <w:t xml:space="preserve">- behaviours that met an </w:t>
      </w:r>
      <w:r w:rsidR="420C46E2">
        <w:t>individual</w:t>
      </w:r>
      <w:r>
        <w:t xml:space="preserve"> need/ that create a sensatio</w:t>
      </w:r>
      <w:r w:rsidR="7A58CEC9">
        <w:t>n or feeling inside them that they have control of.</w:t>
      </w:r>
      <w:r w:rsidR="259ED4F0">
        <w:t xml:space="preserve"> For </w:t>
      </w:r>
      <w:r w:rsidR="00F42EE8">
        <w:t>example: -</w:t>
      </w:r>
      <w:r w:rsidR="259ED4F0">
        <w:t xml:space="preserve"> (not exhaustive)</w:t>
      </w:r>
    </w:p>
    <w:p w:rsidR="004D6EDE" w:rsidRDefault="259ED4F0" w14:paraId="22CAFFB1" w14:textId="66653799">
      <w:pPr>
        <w:pStyle w:val="ListParagraph"/>
        <w:numPr>
          <w:ilvl w:val="2"/>
          <w:numId w:val="26"/>
        </w:numPr>
        <w:contextualSpacing/>
      </w:pPr>
      <w:r>
        <w:t xml:space="preserve">Physical assault- including biting/ </w:t>
      </w:r>
      <w:r w:rsidR="00F42EE8">
        <w:t>spitting.</w:t>
      </w:r>
    </w:p>
    <w:p w:rsidR="004D6EDE" w:rsidRDefault="259ED4F0" w14:paraId="2D2FCEE3" w14:textId="24B5AEBD">
      <w:pPr>
        <w:pStyle w:val="ListParagraph"/>
        <w:numPr>
          <w:ilvl w:val="2"/>
          <w:numId w:val="26"/>
        </w:numPr>
        <w:contextualSpacing/>
      </w:pPr>
      <w:r>
        <w:t>Criminal damage</w:t>
      </w:r>
    </w:p>
    <w:p w:rsidR="004D6EDE" w:rsidRDefault="259ED4F0" w14:paraId="18927F24" w14:textId="4CFE115A">
      <w:pPr>
        <w:pStyle w:val="ListParagraph"/>
        <w:numPr>
          <w:ilvl w:val="2"/>
          <w:numId w:val="26"/>
        </w:numPr>
        <w:contextualSpacing/>
      </w:pPr>
      <w:r>
        <w:t>Intimidation</w:t>
      </w:r>
    </w:p>
    <w:p w:rsidR="004D6EDE" w:rsidRDefault="259ED4F0" w14:paraId="6390D90C" w14:textId="55FF5A9F">
      <w:pPr>
        <w:pStyle w:val="ListParagraph"/>
        <w:numPr>
          <w:ilvl w:val="2"/>
          <w:numId w:val="26"/>
        </w:numPr>
        <w:contextualSpacing/>
      </w:pPr>
      <w:r>
        <w:t xml:space="preserve">Absconding/ Truancy and running away from </w:t>
      </w:r>
      <w:r w:rsidR="00F42EE8">
        <w:t>school.</w:t>
      </w:r>
    </w:p>
    <w:p w:rsidR="004D6EDE" w:rsidRDefault="259ED4F0" w14:paraId="436E00FB" w14:textId="6F5FF079">
      <w:pPr>
        <w:pStyle w:val="ListParagraph"/>
        <w:numPr>
          <w:ilvl w:val="2"/>
          <w:numId w:val="26"/>
        </w:numPr>
        <w:contextualSpacing/>
      </w:pPr>
      <w:r>
        <w:t>Substance abuse</w:t>
      </w:r>
    </w:p>
    <w:p w:rsidR="004D6EDE" w:rsidRDefault="259ED4F0" w14:paraId="10136248" w14:textId="068B4256">
      <w:pPr>
        <w:pStyle w:val="ListParagraph"/>
        <w:numPr>
          <w:ilvl w:val="2"/>
          <w:numId w:val="26"/>
        </w:numPr>
        <w:contextualSpacing/>
      </w:pPr>
      <w:r>
        <w:t>Harm to animals</w:t>
      </w:r>
    </w:p>
    <w:p w:rsidR="004D6EDE" w:rsidRDefault="259ED4F0" w14:paraId="1545B600" w14:textId="4B5C01B3">
      <w:pPr>
        <w:pStyle w:val="ListParagraph"/>
        <w:numPr>
          <w:ilvl w:val="2"/>
          <w:numId w:val="26"/>
        </w:numPr>
        <w:contextualSpacing/>
      </w:pPr>
      <w:r>
        <w:t xml:space="preserve">Possession of legal or illegal drugs, </w:t>
      </w:r>
      <w:r w:rsidR="00F42EE8">
        <w:t>alcohol,</w:t>
      </w:r>
      <w:r>
        <w:t xml:space="preserve"> or tobacco</w:t>
      </w:r>
    </w:p>
    <w:p w:rsidR="004D6EDE" w:rsidRDefault="259ED4F0" w14:paraId="16780E38" w14:textId="191E92B8">
      <w:pPr>
        <w:pStyle w:val="ListParagraph"/>
        <w:numPr>
          <w:ilvl w:val="2"/>
          <w:numId w:val="26"/>
        </w:numPr>
        <w:contextualSpacing/>
      </w:pPr>
      <w:r>
        <w:t>Possession of banned items</w:t>
      </w:r>
    </w:p>
    <w:p w:rsidR="004D6EDE" w:rsidRDefault="259ED4F0" w14:paraId="5CDDA94E" w14:textId="7DC35A54">
      <w:pPr>
        <w:pStyle w:val="ListParagraph"/>
        <w:numPr>
          <w:ilvl w:val="2"/>
          <w:numId w:val="26"/>
        </w:numPr>
        <w:contextualSpacing/>
      </w:pPr>
      <w:r>
        <w:t xml:space="preserve">Refusing to comply with disciplinary </w:t>
      </w:r>
      <w:r w:rsidR="00F42EE8">
        <w:t>sanctions.</w:t>
      </w:r>
    </w:p>
    <w:p w:rsidR="004D6EDE" w:rsidRDefault="259ED4F0" w14:paraId="76A32AC5" w14:textId="77777777">
      <w:pPr>
        <w:pStyle w:val="ListParagraph"/>
        <w:numPr>
          <w:ilvl w:val="2"/>
          <w:numId w:val="26"/>
        </w:numPr>
        <w:contextualSpacing/>
      </w:pPr>
      <w:r>
        <w:t>Theft</w:t>
      </w:r>
    </w:p>
    <w:p w:rsidR="004D6EDE" w:rsidRDefault="259ED4F0" w14:paraId="133A2FE9" w14:textId="2FC4A436">
      <w:pPr>
        <w:pStyle w:val="ListParagraph"/>
        <w:numPr>
          <w:ilvl w:val="2"/>
          <w:numId w:val="26"/>
        </w:numPr>
        <w:spacing w:before="0"/>
      </w:pPr>
      <w:r>
        <w:t xml:space="preserve">Verbal abuse, including swearing, racist remarks and threatening </w:t>
      </w:r>
      <w:r w:rsidR="00F42EE8">
        <w:t>language.</w:t>
      </w:r>
    </w:p>
    <w:p w:rsidR="004D6EDE" w:rsidRDefault="259ED4F0" w14:paraId="386CA36D" w14:textId="2C1478E9">
      <w:pPr>
        <w:pStyle w:val="ListParagraph"/>
        <w:numPr>
          <w:ilvl w:val="2"/>
          <w:numId w:val="26"/>
        </w:numPr>
        <w:spacing w:before="0"/>
      </w:pPr>
      <w:r>
        <w:t>Fighting and aggression</w:t>
      </w:r>
    </w:p>
    <w:p w:rsidR="004D6EDE" w:rsidRDefault="259ED4F0" w14:paraId="6BB67FEA" w14:textId="7FC6D3B1">
      <w:pPr>
        <w:pStyle w:val="ListParagraph"/>
        <w:numPr>
          <w:ilvl w:val="2"/>
          <w:numId w:val="26"/>
        </w:numPr>
        <w:spacing w:before="0"/>
      </w:pPr>
      <w:r>
        <w:t>Climbing at h</w:t>
      </w:r>
      <w:r w:rsidR="00AF4F80">
        <w:t>e</w:t>
      </w:r>
      <w:r>
        <w:t>ight</w:t>
      </w:r>
    </w:p>
    <w:p w:rsidR="004D6EDE" w:rsidRDefault="259ED4F0" w14:paraId="20C5656A" w14:textId="73183F87">
      <w:pPr>
        <w:pStyle w:val="ListParagraph"/>
        <w:numPr>
          <w:ilvl w:val="2"/>
          <w:numId w:val="26"/>
        </w:numPr>
        <w:spacing w:before="0"/>
      </w:pPr>
      <w:r>
        <w:t xml:space="preserve">Persistent </w:t>
      </w:r>
      <w:r w:rsidRPr="00D41537" w:rsidR="00860394">
        <w:t>avoidance of requests</w:t>
      </w:r>
      <w:r w:rsidRPr="00D41537">
        <w:t xml:space="preserve"> </w:t>
      </w:r>
      <w:r>
        <w:t>or disruptive behaviour</w:t>
      </w:r>
    </w:p>
    <w:p w:rsidR="004D6EDE" w:rsidRDefault="259ED4F0" w14:paraId="616DC5F8" w14:textId="2638A6CD">
      <w:pPr>
        <w:pStyle w:val="ListParagraph"/>
        <w:numPr>
          <w:ilvl w:val="2"/>
          <w:numId w:val="26"/>
        </w:numPr>
        <w:spacing w:before="0"/>
      </w:pPr>
      <w:r>
        <w:t>Extreme behaviour, such as violence and serious vandalism</w:t>
      </w:r>
    </w:p>
    <w:p w:rsidR="004D6EDE" w:rsidRDefault="259ED4F0" w14:paraId="0A98C39D" w14:textId="65147167">
      <w:pPr>
        <w:pStyle w:val="ListParagraph"/>
        <w:numPr>
          <w:ilvl w:val="2"/>
          <w:numId w:val="26"/>
        </w:numPr>
        <w:spacing w:before="0"/>
      </w:pPr>
      <w:r>
        <w:t xml:space="preserve">Any behaviour that threatens safety or presents </w:t>
      </w:r>
      <w:r w:rsidR="00F42EE8">
        <w:t>a danger</w:t>
      </w:r>
      <w:r>
        <w:t xml:space="preserve"> (</w:t>
      </w:r>
      <w:r w:rsidR="00F42EE8">
        <w:t>e.g.,</w:t>
      </w:r>
      <w:r>
        <w:t xml:space="preserve"> weapons, Arson)</w:t>
      </w:r>
    </w:p>
    <w:p w:rsidR="004D6EDE" w:rsidRDefault="259ED4F0" w14:paraId="517AF671" w14:textId="359B8962">
      <w:pPr>
        <w:pStyle w:val="ListParagraph"/>
        <w:numPr>
          <w:ilvl w:val="2"/>
          <w:numId w:val="26"/>
        </w:numPr>
        <w:contextualSpacing/>
      </w:pPr>
      <w:r>
        <w:t>Any behaviour that seriously inhibits the learning of students</w:t>
      </w:r>
    </w:p>
    <w:p w:rsidR="004D6EDE" w:rsidP="5717A129" w:rsidRDefault="259ED4F0" w14:paraId="406FEFF3" w14:textId="3E0525B8">
      <w:pPr>
        <w:pStyle w:val="ListParagraph"/>
        <w:numPr>
          <w:ilvl w:val="2"/>
          <w:numId w:val="26"/>
        </w:numPr>
        <w:contextualSpacing/>
      </w:pPr>
      <w:r>
        <w:t>Any behaviour that requires the immediate attention of a staff member</w:t>
      </w:r>
    </w:p>
    <w:p w:rsidR="004D6EDE" w:rsidP="5717A129" w:rsidRDefault="00F42EE8" w14:paraId="649A880B" w14:textId="0489ADFD">
      <w:pPr>
        <w:contextualSpacing/>
      </w:pPr>
      <w:r w:rsidRPr="5717A129">
        <w:rPr>
          <w:b/>
          <w:bCs/>
        </w:rPr>
        <w:t>Non-Negotiable</w:t>
      </w:r>
      <w:r w:rsidRPr="5717A129" w:rsidR="7A58CEC9">
        <w:rPr>
          <w:b/>
          <w:bCs/>
        </w:rPr>
        <w:t xml:space="preserve"> behaviours</w:t>
      </w:r>
      <w:r w:rsidR="7A58CEC9">
        <w:t xml:space="preserve">- these are undesirable behaviours that are </w:t>
      </w:r>
      <w:r w:rsidR="771E670A">
        <w:t>unacceptable</w:t>
      </w:r>
      <w:r w:rsidR="7A58CEC9">
        <w:t xml:space="preserve"> within society or school.</w:t>
      </w:r>
    </w:p>
    <w:p w:rsidR="004D6EDE" w:rsidP="5717A129" w:rsidRDefault="004D6EDE" w14:paraId="5A7923C1" w14:textId="4AB2121E">
      <w:pPr>
        <w:contextualSpacing/>
        <w:rPr>
          <w:b/>
          <w:bCs/>
        </w:rPr>
      </w:pPr>
    </w:p>
    <w:p w:rsidR="004D6EDE" w:rsidP="5717A129" w:rsidRDefault="7054BB44" w14:paraId="5A351A4A" w14:textId="0F75B046">
      <w:pPr>
        <w:contextualSpacing/>
      </w:pPr>
      <w:r w:rsidRPr="5717A129">
        <w:rPr>
          <w:b/>
          <w:bCs/>
        </w:rPr>
        <w:t>Anxiety induced behaviours</w:t>
      </w:r>
      <w:r>
        <w:t xml:space="preserve">- often triggered by social interactions, </w:t>
      </w:r>
      <w:r w:rsidR="4AF014EA">
        <w:t xml:space="preserve">interception (internal feelings), emotional release or by environmental triggers. </w:t>
      </w:r>
      <w:r w:rsidR="01481720">
        <w:t xml:space="preserve">These behaviours can be viewed as </w:t>
      </w:r>
      <w:r w:rsidR="4EE4BFB8">
        <w:t>flight/ fight/ freeze</w:t>
      </w:r>
      <w:r w:rsidR="057579AB">
        <w:t xml:space="preserve"> </w:t>
      </w:r>
      <w:r w:rsidR="0ED970D6">
        <w:t>responses</w:t>
      </w:r>
      <w:r w:rsidR="057579AB">
        <w:t>. They i</w:t>
      </w:r>
      <w:r w:rsidR="24C10930">
        <w:t>nclud</w:t>
      </w:r>
      <w:r w:rsidR="000E46C4">
        <w:t>e</w:t>
      </w:r>
      <w:r w:rsidR="24C10930">
        <w:t xml:space="preserve">, but </w:t>
      </w:r>
      <w:r w:rsidR="25F115E7">
        <w:t xml:space="preserve">are </w:t>
      </w:r>
      <w:r w:rsidR="24C10930">
        <w:t>not limited to, the following:</w:t>
      </w:r>
    </w:p>
    <w:p w:rsidR="65FD036F" w:rsidP="5717A129" w:rsidRDefault="4DFEB490" w14:paraId="248F3C26" w14:textId="740E2F33">
      <w:pPr>
        <w:ind w:left="720" w:firstLine="720"/>
      </w:pPr>
      <w:r>
        <w:t>‘</w:t>
      </w:r>
      <w:r w:rsidR="23B447AA">
        <w:t>Fight</w:t>
      </w:r>
      <w:r w:rsidR="351ED957">
        <w:t>’</w:t>
      </w:r>
      <w:r w:rsidR="29811E68">
        <w:t xml:space="preserve"> response/</w:t>
      </w:r>
      <w:r w:rsidR="23B447AA">
        <w:t xml:space="preserve">anxiety </w:t>
      </w:r>
      <w:r w:rsidR="00F42EE8">
        <w:t>behaviours: -</w:t>
      </w:r>
    </w:p>
    <w:p w:rsidR="65FD036F" w:rsidRDefault="65FD036F" w14:paraId="3B5D08EB" w14:textId="1B9149A5">
      <w:pPr>
        <w:pStyle w:val="ListParagraph"/>
        <w:numPr>
          <w:ilvl w:val="0"/>
          <w:numId w:val="27"/>
        </w:numPr>
        <w:ind w:left="2517" w:hanging="357"/>
        <w:contextualSpacing/>
      </w:pPr>
      <w:r>
        <w:t>Swearing</w:t>
      </w:r>
    </w:p>
    <w:p w:rsidR="65FD036F" w:rsidRDefault="65FD036F" w14:paraId="655A8748" w14:textId="273662E6">
      <w:pPr>
        <w:pStyle w:val="ListParagraph"/>
        <w:numPr>
          <w:ilvl w:val="0"/>
          <w:numId w:val="27"/>
        </w:numPr>
        <w:ind w:left="2517" w:hanging="357"/>
        <w:contextualSpacing/>
      </w:pPr>
      <w:r>
        <w:t xml:space="preserve">Verbally abusive language including sexualised </w:t>
      </w:r>
      <w:r w:rsidR="00F42EE8">
        <w:t>innuendos.</w:t>
      </w:r>
    </w:p>
    <w:p w:rsidR="65FD036F" w:rsidRDefault="65FD036F" w14:paraId="3C4E39B8" w14:textId="70C06E02">
      <w:pPr>
        <w:pStyle w:val="ListParagraph"/>
        <w:numPr>
          <w:ilvl w:val="0"/>
          <w:numId w:val="27"/>
        </w:numPr>
        <w:ind w:left="2517" w:hanging="357"/>
        <w:contextualSpacing/>
      </w:pPr>
      <w:r>
        <w:t xml:space="preserve">Low-level disruption / talking that disrupts the </w:t>
      </w:r>
      <w:r w:rsidR="00F42EE8">
        <w:t>class.</w:t>
      </w:r>
    </w:p>
    <w:p w:rsidR="65FD036F" w:rsidRDefault="65FD036F" w14:paraId="41A7C0A4" w14:textId="57867779">
      <w:pPr>
        <w:pStyle w:val="ListParagraph"/>
        <w:numPr>
          <w:ilvl w:val="0"/>
          <w:numId w:val="27"/>
        </w:numPr>
        <w:ind w:left="2517" w:hanging="357"/>
        <w:contextualSpacing/>
      </w:pPr>
      <w:r>
        <w:t>Rudeness</w:t>
      </w:r>
    </w:p>
    <w:p w:rsidR="65FD036F" w:rsidRDefault="65FD036F" w14:paraId="7F1E9579" w14:textId="0B843A2B">
      <w:pPr>
        <w:pStyle w:val="ListParagraph"/>
        <w:numPr>
          <w:ilvl w:val="0"/>
          <w:numId w:val="27"/>
        </w:numPr>
        <w:ind w:left="2517" w:hanging="357"/>
        <w:contextualSpacing/>
      </w:pPr>
      <w:r>
        <w:t>Disruption on public transport</w:t>
      </w:r>
    </w:p>
    <w:p w:rsidR="65FD036F" w:rsidRDefault="65FD036F" w14:paraId="300D2DBB" w14:textId="4475ACD4">
      <w:pPr>
        <w:pStyle w:val="ListParagraph"/>
        <w:numPr>
          <w:ilvl w:val="0"/>
          <w:numId w:val="27"/>
        </w:numPr>
        <w:ind w:left="2517" w:hanging="357"/>
        <w:contextualSpacing/>
      </w:pPr>
      <w:r>
        <w:t>Graffiti</w:t>
      </w:r>
    </w:p>
    <w:p w:rsidR="5717A129" w:rsidP="5717A129" w:rsidRDefault="65FD036F" w14:paraId="77F4B350" w14:textId="730B6E72">
      <w:pPr>
        <w:pStyle w:val="ListParagraph"/>
        <w:numPr>
          <w:ilvl w:val="0"/>
          <w:numId w:val="27"/>
        </w:numPr>
        <w:ind w:left="2517" w:hanging="357"/>
        <w:contextualSpacing/>
      </w:pPr>
      <w:r>
        <w:t>Use of mobile phones without permission</w:t>
      </w:r>
    </w:p>
    <w:p w:rsidR="65FD036F" w:rsidP="5717A129" w:rsidRDefault="008F0CB0" w14:paraId="299B3BCE" w14:textId="7F5ED684">
      <w:pPr>
        <w:ind w:left="720" w:firstLine="720"/>
      </w:pPr>
      <w:r>
        <w:t>‘</w:t>
      </w:r>
      <w:r w:rsidR="23B447AA">
        <w:t>Freeze</w:t>
      </w:r>
      <w:r w:rsidR="372F4579">
        <w:t>’</w:t>
      </w:r>
      <w:r w:rsidR="23B447AA">
        <w:t xml:space="preserve"> </w:t>
      </w:r>
      <w:r w:rsidR="5D4D2DD0">
        <w:t>response/</w:t>
      </w:r>
      <w:r w:rsidR="23B447AA">
        <w:t xml:space="preserve">anxiety </w:t>
      </w:r>
      <w:r w:rsidR="00F42EE8">
        <w:t>behaviours: -</w:t>
      </w:r>
    </w:p>
    <w:p w:rsidR="65FD036F" w:rsidRDefault="65FD036F" w14:paraId="137C13C3" w14:textId="3A6D9241">
      <w:pPr>
        <w:pStyle w:val="ListParagraph"/>
        <w:numPr>
          <w:ilvl w:val="0"/>
          <w:numId w:val="27"/>
        </w:numPr>
        <w:ind w:left="2517" w:hanging="357"/>
        <w:contextualSpacing/>
      </w:pPr>
      <w:r>
        <w:t xml:space="preserve">Failure to complete classwork </w:t>
      </w:r>
    </w:p>
    <w:p w:rsidR="5717A129" w:rsidP="5717A129" w:rsidRDefault="65FD036F" w14:paraId="23573E2C" w14:textId="4187B868">
      <w:pPr>
        <w:pStyle w:val="ListParagraph"/>
        <w:numPr>
          <w:ilvl w:val="0"/>
          <w:numId w:val="27"/>
        </w:numPr>
        <w:ind w:left="2517" w:hanging="357"/>
        <w:contextualSpacing/>
      </w:pPr>
      <w:r>
        <w:t>Refusing to complete homework, incomplete homework, or arriving at school without homework</w:t>
      </w:r>
    </w:p>
    <w:p w:rsidR="65FD036F" w:rsidP="5717A129" w:rsidRDefault="54654AF4" w14:paraId="17DBFD1C" w14:textId="273ECB51">
      <w:pPr>
        <w:ind w:left="720" w:firstLine="720"/>
      </w:pPr>
      <w:r>
        <w:t>‘</w:t>
      </w:r>
      <w:r w:rsidR="23B447AA">
        <w:t>Flight</w:t>
      </w:r>
      <w:r w:rsidR="4EB024A0">
        <w:t>’</w:t>
      </w:r>
      <w:r w:rsidR="23B447AA">
        <w:t xml:space="preserve"> </w:t>
      </w:r>
      <w:r w:rsidR="5BCB423D">
        <w:t>response/</w:t>
      </w:r>
      <w:r w:rsidR="23B447AA">
        <w:t>anxiety Behaviours:-</w:t>
      </w:r>
    </w:p>
    <w:p w:rsidR="069AC5F5" w:rsidP="069AC5F5" w:rsidRDefault="23B447AA" w14:paraId="0D2F3ECF" w14:textId="1E847E89">
      <w:pPr>
        <w:pStyle w:val="ListParagraph"/>
        <w:numPr>
          <w:ilvl w:val="0"/>
          <w:numId w:val="27"/>
        </w:numPr>
        <w:ind w:left="2517" w:hanging="357"/>
        <w:contextualSpacing/>
      </w:pPr>
      <w:r>
        <w:t>Lateness/refusing a lesson/walking out or away- climbing gates fences or windows.</w:t>
      </w:r>
    </w:p>
    <w:p w:rsidRPr="00C756D3" w:rsidR="5717A129" w:rsidP="00C756D3" w:rsidRDefault="23B447AA" w14:paraId="177593A3" w14:textId="7F8638D0">
      <w:r>
        <w:t xml:space="preserve">“Low-level </w:t>
      </w:r>
      <w:r w:rsidR="535E0786">
        <w:t xml:space="preserve">anxiety </w:t>
      </w:r>
      <w:r>
        <w:t>behaviour” may be escalated to “serious</w:t>
      </w:r>
      <w:r w:rsidR="00604E23">
        <w:t xml:space="preserve"> non-negotiable/</w:t>
      </w:r>
      <w:r>
        <w:t xml:space="preserve">unacceptable behaviour”, depending on the </w:t>
      </w:r>
      <w:r w:rsidRPr="00604E23" w:rsidR="00604E23">
        <w:rPr>
          <w:color w:val="FF0000"/>
        </w:rPr>
        <w:t>level of risk</w:t>
      </w:r>
      <w:r w:rsidRPr="00604E23">
        <w:rPr>
          <w:color w:val="FF0000"/>
        </w:rPr>
        <w:t xml:space="preserve"> </w:t>
      </w:r>
      <w:r>
        <w:t>of the behaviour.</w:t>
      </w:r>
    </w:p>
    <w:p w:rsidRPr="00C756D3" w:rsidR="069AC5F5" w:rsidP="5717A129" w:rsidRDefault="00242020" w14:paraId="3B6B201A" w14:textId="3DC9BFBE">
      <w:pPr>
        <w:pStyle w:val="Heading3"/>
        <w:numPr>
          <w:ilvl w:val="2"/>
          <w:numId w:val="0"/>
        </w:numPr>
        <w:rPr>
          <w:rFonts w:ascii="Arial" w:hAnsi="Arial" w:eastAsia="Arial" w:cs="Arial"/>
          <w:color w:val="2E7FF2" w:themeColor="accent2" w:themeTint="80"/>
          <w:sz w:val="28"/>
          <w:szCs w:val="28"/>
        </w:rPr>
      </w:pPr>
      <w:r w:rsidRPr="00C756D3">
        <w:rPr>
          <w:rFonts w:ascii="Arial" w:hAnsi="Arial" w:eastAsia="Arial" w:cs="Arial"/>
          <w:color w:val="2E7FF2" w:themeColor="accent2" w:themeTint="80"/>
          <w:sz w:val="28"/>
          <w:szCs w:val="28"/>
        </w:rPr>
        <w:t xml:space="preserve">4: </w:t>
      </w:r>
      <w:r w:rsidRPr="00C756D3" w:rsidR="1AC13046">
        <w:rPr>
          <w:rFonts w:ascii="Arial" w:hAnsi="Arial" w:eastAsia="Arial" w:cs="Arial"/>
          <w:color w:val="2E7FF2" w:themeColor="accent2" w:themeTint="80"/>
          <w:sz w:val="28"/>
          <w:szCs w:val="28"/>
        </w:rPr>
        <w:t>Students with Autism diagnoses- behaviour factors:</w:t>
      </w:r>
    </w:p>
    <w:p w:rsidR="4C35F6F7" w:rsidP="5717A129" w:rsidRDefault="4C35F6F7" w14:paraId="256AC6E5" w14:textId="0D791815">
      <w:pPr>
        <w:rPr>
          <w:rFonts w:eastAsia="Arial" w:cs="Arial"/>
          <w:i/>
          <w:iCs/>
          <w:color w:val="1A1A1A"/>
        </w:rPr>
      </w:pPr>
      <w:r w:rsidRPr="5717A129">
        <w:rPr>
          <w:rFonts w:eastAsia="Arial" w:cs="Arial"/>
          <w:color w:val="000000" w:themeColor="accent6"/>
        </w:rPr>
        <w:t>At Dovecote</w:t>
      </w:r>
      <w:r w:rsidRPr="5717A129" w:rsidR="17BB331F">
        <w:rPr>
          <w:rFonts w:eastAsia="Arial" w:cs="Arial"/>
          <w:color w:val="000000" w:themeColor="accent6"/>
        </w:rPr>
        <w:t xml:space="preserve"> school</w:t>
      </w:r>
      <w:r w:rsidRPr="5717A129" w:rsidR="3D48C771">
        <w:rPr>
          <w:rFonts w:eastAsia="Arial" w:cs="Arial"/>
          <w:color w:val="000000" w:themeColor="accent6"/>
        </w:rPr>
        <w:t>,</w:t>
      </w:r>
      <w:r w:rsidRPr="5717A129" w:rsidR="17BB331F">
        <w:rPr>
          <w:rFonts w:eastAsia="Arial" w:cs="Arial"/>
          <w:color w:val="000000" w:themeColor="accent6"/>
        </w:rPr>
        <w:t xml:space="preserve"> we </w:t>
      </w:r>
      <w:r w:rsidRPr="00D41537" w:rsidR="17BB331F">
        <w:rPr>
          <w:rFonts w:eastAsia="Arial" w:cs="Arial"/>
        </w:rPr>
        <w:t xml:space="preserve">recognise that </w:t>
      </w:r>
      <w:r w:rsidRPr="00D41537" w:rsidR="00562C93">
        <w:rPr>
          <w:rFonts w:eastAsia="Arial" w:cs="Arial"/>
        </w:rPr>
        <w:t>Autistic students</w:t>
      </w:r>
      <w:r w:rsidRPr="00D41537" w:rsidR="17BB331F">
        <w:rPr>
          <w:rFonts w:eastAsia="Arial" w:cs="Arial"/>
        </w:rPr>
        <w:t xml:space="preserve"> </w:t>
      </w:r>
      <w:r w:rsidRPr="00D41537" w:rsidR="529C8D5B">
        <w:rPr>
          <w:rFonts w:eastAsia="Arial" w:cs="Arial"/>
        </w:rPr>
        <w:t xml:space="preserve">or </w:t>
      </w:r>
      <w:r w:rsidRPr="00D41537" w:rsidR="00562C93">
        <w:rPr>
          <w:rFonts w:eastAsia="Arial" w:cs="Arial"/>
        </w:rPr>
        <w:t>thos</w:t>
      </w:r>
      <w:r w:rsidRPr="00D41537" w:rsidR="006B43C1">
        <w:rPr>
          <w:rFonts w:eastAsia="Arial" w:cs="Arial"/>
        </w:rPr>
        <w:t xml:space="preserve">e with ACE’s and </w:t>
      </w:r>
      <w:r w:rsidRPr="00D41537" w:rsidR="3A67DEDE">
        <w:rPr>
          <w:rFonts w:eastAsia="Arial" w:cs="Arial"/>
        </w:rPr>
        <w:t>Trauma</w:t>
      </w:r>
      <w:r w:rsidRPr="00D41537" w:rsidR="17BB331F">
        <w:rPr>
          <w:rFonts w:eastAsia="Arial" w:cs="Arial"/>
        </w:rPr>
        <w:t xml:space="preserve"> can find situation</w:t>
      </w:r>
      <w:r w:rsidRPr="00D41537" w:rsidR="006B43C1">
        <w:rPr>
          <w:rFonts w:eastAsia="Arial" w:cs="Arial"/>
        </w:rPr>
        <w:t>s</w:t>
      </w:r>
      <w:r w:rsidRPr="00D41537" w:rsidR="17BB331F">
        <w:rPr>
          <w:rFonts w:eastAsia="Arial" w:cs="Arial"/>
        </w:rPr>
        <w:t xml:space="preserve"> </w:t>
      </w:r>
      <w:r w:rsidRPr="00D41537" w:rsidR="6844A46D">
        <w:rPr>
          <w:rFonts w:eastAsia="Arial" w:cs="Arial"/>
        </w:rPr>
        <w:t xml:space="preserve">&amp; environments </w:t>
      </w:r>
      <w:r w:rsidRPr="00D41537" w:rsidR="006B43C1">
        <w:rPr>
          <w:rFonts w:eastAsia="Arial" w:cs="Arial"/>
        </w:rPr>
        <w:t>overwhelming</w:t>
      </w:r>
      <w:r w:rsidRPr="00D41537" w:rsidR="60611181">
        <w:rPr>
          <w:rFonts w:eastAsia="Arial" w:cs="Arial"/>
        </w:rPr>
        <w:t xml:space="preserve">. </w:t>
      </w:r>
      <w:r w:rsidRPr="5717A129" w:rsidR="60611181">
        <w:rPr>
          <w:rFonts w:eastAsia="Arial" w:cs="Arial"/>
          <w:color w:val="000000" w:themeColor="accent6"/>
        </w:rPr>
        <w:t>Factors include</w:t>
      </w:r>
      <w:r w:rsidRPr="5717A129" w:rsidR="17BB331F">
        <w:rPr>
          <w:rFonts w:eastAsia="Arial" w:cs="Arial"/>
          <w:color w:val="000000" w:themeColor="accent6"/>
        </w:rPr>
        <w:t xml:space="preserve"> sensory input (things you see, hear, feel, smell or taste), </w:t>
      </w:r>
      <w:r w:rsidRPr="5717A129" w:rsidR="7E91E182">
        <w:rPr>
          <w:rFonts w:eastAsia="Arial" w:cs="Arial"/>
          <w:color w:val="000000" w:themeColor="accent6"/>
        </w:rPr>
        <w:t xml:space="preserve">demands placed upon them e.g. </w:t>
      </w:r>
      <w:r w:rsidRPr="5717A129" w:rsidR="17BB331F">
        <w:rPr>
          <w:rFonts w:eastAsia="Arial" w:cs="Arial"/>
          <w:color w:val="000000" w:themeColor="accent6"/>
        </w:rPr>
        <w:t xml:space="preserve">being asked to do things that cause stress or distress, </w:t>
      </w:r>
      <w:r w:rsidRPr="5717A129" w:rsidR="6CB8F1A9">
        <w:rPr>
          <w:rFonts w:eastAsia="Arial" w:cs="Arial"/>
          <w:color w:val="000000" w:themeColor="accent6"/>
        </w:rPr>
        <w:t xml:space="preserve">or through the </w:t>
      </w:r>
      <w:r w:rsidRPr="5717A129" w:rsidR="75E0956A">
        <w:rPr>
          <w:rFonts w:eastAsia="Arial" w:cs="Arial"/>
          <w:color w:val="000000" w:themeColor="accent6"/>
        </w:rPr>
        <w:t>interception (internal feelings) that are not always verbalised or nameable. These</w:t>
      </w:r>
      <w:r w:rsidRPr="5717A129" w:rsidR="17BB331F">
        <w:rPr>
          <w:rFonts w:eastAsia="Arial" w:cs="Arial"/>
          <w:color w:val="000000" w:themeColor="accent6"/>
        </w:rPr>
        <w:t xml:space="preserve"> can</w:t>
      </w:r>
      <w:r w:rsidRPr="5717A129" w:rsidR="706D5051">
        <w:rPr>
          <w:rFonts w:eastAsia="Arial" w:cs="Arial"/>
          <w:color w:val="000000" w:themeColor="accent6"/>
        </w:rPr>
        <w:t xml:space="preserve"> Trigger </w:t>
      </w:r>
      <w:r w:rsidRPr="5717A129" w:rsidR="17BB331F">
        <w:rPr>
          <w:rFonts w:eastAsia="Arial" w:cs="Arial"/>
          <w:color w:val="000000" w:themeColor="accent6"/>
        </w:rPr>
        <w:t xml:space="preserve">an autistic person </w:t>
      </w:r>
      <w:r w:rsidRPr="5717A129" w:rsidR="748FC70F">
        <w:rPr>
          <w:rFonts w:eastAsia="Arial" w:cs="Arial"/>
          <w:color w:val="000000" w:themeColor="accent6"/>
        </w:rPr>
        <w:t xml:space="preserve">to </w:t>
      </w:r>
      <w:r w:rsidRPr="5717A129" w:rsidR="17BB331F">
        <w:rPr>
          <w:rFonts w:eastAsia="Arial" w:cs="Arial"/>
          <w:color w:val="000000" w:themeColor="accent6"/>
        </w:rPr>
        <w:t>become overwhelmed.</w:t>
      </w:r>
    </w:p>
    <w:p w:rsidRPr="00C756D3" w:rsidR="069AC5F5" w:rsidP="5717A129" w:rsidRDefault="1AC13046" w14:paraId="35B14157" w14:textId="1FF68C8C">
      <w:r w:rsidRPr="5717A129">
        <w:rPr>
          <w:rFonts w:eastAsia="Arial" w:cs="Arial"/>
          <w:color w:val="000000" w:themeColor="accent6"/>
        </w:rPr>
        <w:t xml:space="preserve">When an autistic person becomes overwhelmed and </w:t>
      </w:r>
      <w:r w:rsidRPr="5717A129" w:rsidR="2E4C919C">
        <w:rPr>
          <w:rFonts w:eastAsia="Arial" w:cs="Arial"/>
          <w:color w:val="000000" w:themeColor="accent6"/>
        </w:rPr>
        <w:t>un</w:t>
      </w:r>
      <w:r w:rsidRPr="5717A129">
        <w:rPr>
          <w:rFonts w:eastAsia="Arial" w:cs="Arial"/>
          <w:color w:val="000000" w:themeColor="accent6"/>
        </w:rPr>
        <w:t xml:space="preserve">able to use or benefit from their coping strategies, they might have </w:t>
      </w:r>
      <w:r w:rsidRPr="5717A129" w:rsidR="0384CF57">
        <w:rPr>
          <w:rFonts w:eastAsia="Arial" w:cs="Arial"/>
          <w:color w:val="000000" w:themeColor="accent6"/>
        </w:rPr>
        <w:t xml:space="preserve">a </w:t>
      </w:r>
      <w:r w:rsidRPr="5717A129">
        <w:rPr>
          <w:rFonts w:eastAsia="Arial" w:cs="Arial"/>
          <w:color w:val="000000" w:themeColor="accent6"/>
        </w:rPr>
        <w:t>‘meltdown’ or ‘shutdown’.</w:t>
      </w:r>
    </w:p>
    <w:p w:rsidR="069AC5F5" w:rsidP="5717A129" w:rsidRDefault="722B6511" w14:paraId="69CAB8C1" w14:textId="71A790C3">
      <w:pPr>
        <w:rPr>
          <w:rFonts w:eastAsia="Arial" w:cs="Arial"/>
          <w:color w:val="000000" w:themeColor="accent6"/>
        </w:rPr>
      </w:pPr>
      <w:r w:rsidRPr="5717A129">
        <w:rPr>
          <w:rFonts w:eastAsia="Arial" w:cs="Arial"/>
          <w:color w:val="000000" w:themeColor="accent6"/>
        </w:rPr>
        <w:t>As a school</w:t>
      </w:r>
      <w:r w:rsidRPr="5717A129" w:rsidR="1AC13046">
        <w:rPr>
          <w:rFonts w:eastAsia="Arial" w:cs="Arial"/>
          <w:color w:val="000000" w:themeColor="accent6"/>
        </w:rPr>
        <w:t xml:space="preserve">, </w:t>
      </w:r>
      <w:r w:rsidRPr="5717A129" w:rsidR="72BCD9C4">
        <w:rPr>
          <w:rFonts w:eastAsia="Arial" w:cs="Arial"/>
          <w:color w:val="000000" w:themeColor="accent6"/>
        </w:rPr>
        <w:t>we</w:t>
      </w:r>
      <w:r w:rsidRPr="5717A129" w:rsidR="71555F50">
        <w:rPr>
          <w:rFonts w:eastAsia="Arial" w:cs="Arial"/>
          <w:color w:val="000000" w:themeColor="accent6"/>
        </w:rPr>
        <w:t xml:space="preserve"> recognise</w:t>
      </w:r>
      <w:r w:rsidRPr="5717A129" w:rsidR="1AC13046">
        <w:rPr>
          <w:rFonts w:eastAsia="Arial" w:cs="Arial"/>
          <w:color w:val="000000" w:themeColor="accent6"/>
        </w:rPr>
        <w:t xml:space="preserve"> that a meltdown isn’t a tantrum. A tantrum is something that a child can control, and tantrums often happen because a child wants something. A meltdown or shutdown isn’t something an autistic person can control, and it’s caused by being overwhelmed.</w:t>
      </w:r>
      <w:r w:rsidRPr="5717A129" w:rsidR="0B3822F8">
        <w:rPr>
          <w:rFonts w:eastAsia="Arial" w:cs="Arial"/>
          <w:color w:val="000000" w:themeColor="accent6"/>
        </w:rPr>
        <w:t xml:space="preserve"> </w:t>
      </w:r>
      <w:r w:rsidRPr="5717A129" w:rsidR="1AC13046">
        <w:rPr>
          <w:rFonts w:eastAsia="Arial" w:cs="Arial"/>
          <w:color w:val="000000" w:themeColor="accent6"/>
        </w:rPr>
        <w:t>During a meltdown, an autistic person might try to make themselves feel less overwhelmed. This can include doing things like:</w:t>
      </w:r>
    </w:p>
    <w:p w:rsidR="069AC5F5" w:rsidRDefault="1AC13046" w14:paraId="1778287D" w14:textId="6B7E4FE3">
      <w:pPr>
        <w:pStyle w:val="ListParagraph"/>
        <w:numPr>
          <w:ilvl w:val="0"/>
          <w:numId w:val="17"/>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trying to get away from people (flight) – for example by running away or </w:t>
      </w:r>
      <w:r w:rsidRPr="772B8DFA" w:rsidR="00F42EE8">
        <w:rPr>
          <w:rFonts w:ascii="Arial" w:hAnsi="Arial" w:eastAsia="Arial" w:cs="Arial"/>
          <w:color w:val="000000" w:themeColor="accent6"/>
        </w:rPr>
        <w:t>hiding.</w:t>
      </w:r>
    </w:p>
    <w:p w:rsidR="069AC5F5" w:rsidRDefault="17BB331F" w14:paraId="7E185913" w14:textId="6052CCD4">
      <w:pPr>
        <w:pStyle w:val="ListParagraph"/>
        <w:numPr>
          <w:ilvl w:val="0"/>
          <w:numId w:val="17"/>
        </w:numPr>
        <w:tabs>
          <w:tab w:val="left" w:pos="720"/>
        </w:tabs>
        <w:rPr>
          <w:rFonts w:ascii="Arial" w:hAnsi="Arial" w:eastAsia="Arial" w:cs="Arial"/>
          <w:color w:val="000000" w:themeColor="accent6"/>
        </w:rPr>
      </w:pPr>
      <w:r w:rsidRPr="5C367BEE">
        <w:rPr>
          <w:rFonts w:ascii="Arial" w:hAnsi="Arial" w:eastAsia="Arial" w:cs="Arial"/>
          <w:color w:val="000000" w:themeColor="accent6"/>
        </w:rPr>
        <w:t>trying to get people away from them (fight respon</w:t>
      </w:r>
      <w:r w:rsidRPr="5C367BEE" w:rsidR="17C372EA">
        <w:rPr>
          <w:rFonts w:ascii="Arial" w:hAnsi="Arial" w:eastAsia="Arial" w:cs="Arial"/>
          <w:color w:val="000000" w:themeColor="accent6"/>
        </w:rPr>
        <w:t>s</w:t>
      </w:r>
      <w:r w:rsidRPr="5C367BEE">
        <w:rPr>
          <w:rFonts w:ascii="Arial" w:hAnsi="Arial" w:eastAsia="Arial" w:cs="Arial"/>
          <w:color w:val="000000" w:themeColor="accent6"/>
        </w:rPr>
        <w:t xml:space="preserve">es) – for example by shouting, screaming, hitting, or acting </w:t>
      </w:r>
      <w:r w:rsidRPr="5C367BEE" w:rsidR="00F42EE8">
        <w:rPr>
          <w:rFonts w:ascii="Arial" w:hAnsi="Arial" w:eastAsia="Arial" w:cs="Arial"/>
          <w:color w:val="000000" w:themeColor="accent6"/>
        </w:rPr>
        <w:t>aggressively.</w:t>
      </w:r>
      <w:r w:rsidRPr="5C367BEE">
        <w:rPr>
          <w:rFonts w:ascii="Arial" w:hAnsi="Arial" w:eastAsia="Arial" w:cs="Arial"/>
          <w:color w:val="000000" w:themeColor="accent6"/>
        </w:rPr>
        <w:t xml:space="preserve"> </w:t>
      </w:r>
    </w:p>
    <w:p w:rsidRPr="00F42EE8" w:rsidR="069AC5F5" w:rsidP="00F42EE8" w:rsidRDefault="1AC13046" w14:paraId="06750815" w14:textId="1CEE3C88">
      <w:r w:rsidRPr="772B8DFA">
        <w:rPr>
          <w:rFonts w:eastAsia="Arial" w:cs="Arial"/>
          <w:color w:val="000000" w:themeColor="accent6"/>
        </w:rPr>
        <w:t>During a shutdown, an autistic person might try to block everything out – for example by not responding to anything or anyone around them.</w:t>
      </w:r>
    </w:p>
    <w:p w:rsidRPr="00625028" w:rsidR="069AC5F5" w:rsidP="5717A129" w:rsidRDefault="0088692F" w14:paraId="430DA758" w14:textId="0C704682">
      <w:pPr>
        <w:pStyle w:val="Heading4"/>
        <w:numPr>
          <w:ilvl w:val="3"/>
          <w:numId w:val="0"/>
        </w:numPr>
        <w:rPr>
          <w:rFonts w:ascii="Arial" w:hAnsi="Arial" w:eastAsia="Arial" w:cs="Arial"/>
          <w:i w:val="0"/>
          <w:color w:val="2E7FF2" w:themeColor="accent2" w:themeTint="80"/>
        </w:rPr>
      </w:pPr>
      <w:r w:rsidRPr="00625028">
        <w:rPr>
          <w:rFonts w:ascii="Arial" w:hAnsi="Arial" w:eastAsia="Arial" w:cs="Arial"/>
          <w:i w:val="0"/>
          <w:color w:val="2E7FF2" w:themeColor="accent2" w:themeTint="80"/>
        </w:rPr>
        <w:t>Undesirable</w:t>
      </w:r>
      <w:r w:rsidRPr="00625028" w:rsidR="1AC13046">
        <w:rPr>
          <w:rFonts w:ascii="Arial" w:hAnsi="Arial" w:eastAsia="Arial" w:cs="Arial"/>
          <w:i w:val="0"/>
          <w:color w:val="2E7FF2" w:themeColor="accent2" w:themeTint="80"/>
        </w:rPr>
        <w:t xml:space="preserve"> </w:t>
      </w:r>
      <w:r w:rsidRPr="00625028" w:rsidR="00F42EE8">
        <w:rPr>
          <w:rFonts w:ascii="Arial" w:hAnsi="Arial" w:eastAsia="Arial" w:cs="Arial"/>
          <w:i w:val="0"/>
          <w:color w:val="2E7FF2" w:themeColor="accent2" w:themeTint="80"/>
        </w:rPr>
        <w:t>behaviours: -</w:t>
      </w:r>
    </w:p>
    <w:p w:rsidR="069AC5F5" w:rsidP="772B8DFA" w:rsidRDefault="17BB331F" w14:paraId="77E455AA" w14:textId="0B3483AB">
      <w:pPr>
        <w:rPr>
          <w:rFonts w:eastAsia="Arial" w:cs="Arial"/>
          <w:color w:val="000000" w:themeColor="accent6"/>
        </w:rPr>
      </w:pPr>
      <w:r w:rsidRPr="5717A129">
        <w:rPr>
          <w:rFonts w:eastAsia="Arial" w:cs="Arial"/>
          <w:color w:val="000000" w:themeColor="accent6"/>
        </w:rPr>
        <w:t xml:space="preserve">Like everyone, autistic students can display challenging behaviour if they’re in the wrong environment. While it can be challenging for the people around them, this behaviour is often a result of distress or frustration, particularly if an autistic person </w:t>
      </w:r>
      <w:r w:rsidRPr="5717A129" w:rsidR="23B149DC">
        <w:rPr>
          <w:rFonts w:eastAsia="Arial" w:cs="Arial"/>
          <w:color w:val="000000" w:themeColor="accent6"/>
        </w:rPr>
        <w:t>experiences barriers to communication (internal an/or external).</w:t>
      </w:r>
    </w:p>
    <w:p w:rsidRPr="00F42EE8" w:rsidR="069AC5F5" w:rsidP="772B8DFA" w:rsidRDefault="17BB331F" w14:paraId="2E8B44D7" w14:textId="036F6EEE">
      <w:r w:rsidRPr="5C367BEE">
        <w:rPr>
          <w:rFonts w:eastAsia="Arial" w:cs="Arial"/>
          <w:color w:val="000000" w:themeColor="accent6"/>
        </w:rPr>
        <w:t xml:space="preserve">Behaviour that challenges others is usually a way for someone to get their needs met when they don’t have any other way to do so. It’s not ‘bad’ behaviour or intended to cause harm. </w:t>
      </w:r>
      <w:r w:rsidRPr="5C367BEE">
        <w:rPr>
          <w:rFonts w:eastAsia="Arial" w:cs="Arial"/>
          <w:color w:val="000000" w:themeColor="accent6"/>
        </w:rPr>
        <w:t>This kind of behaviour is most common in children, or people who find it hard</w:t>
      </w:r>
      <w:r w:rsidR="00033340">
        <w:rPr>
          <w:rFonts w:eastAsia="Arial" w:cs="Arial"/>
          <w:color w:val="000000" w:themeColor="accent6"/>
        </w:rPr>
        <w:t xml:space="preserve"> </w:t>
      </w:r>
      <w:r w:rsidRPr="00D41537" w:rsidR="00033340">
        <w:rPr>
          <w:rFonts w:eastAsia="Arial" w:cs="Arial"/>
        </w:rPr>
        <w:t>or don’t yet have the skill</w:t>
      </w:r>
      <w:r w:rsidRPr="00D41537">
        <w:rPr>
          <w:rFonts w:eastAsia="Arial" w:cs="Arial"/>
        </w:rPr>
        <w:t xml:space="preserve"> to communicate their needs – for example, people with a learning disability.</w:t>
      </w:r>
    </w:p>
    <w:p w:rsidR="069AC5F5" w:rsidP="772B8DFA" w:rsidRDefault="1AC13046" w14:paraId="406818F7" w14:textId="11F41BA8">
      <w:r w:rsidRPr="772B8DFA">
        <w:rPr>
          <w:rFonts w:eastAsia="Arial" w:cs="Arial"/>
          <w:color w:val="000000" w:themeColor="accent6"/>
        </w:rPr>
        <w:t>Behaviour that challenges can also be caused by:</w:t>
      </w:r>
    </w:p>
    <w:p w:rsidR="069AC5F5" w:rsidRDefault="1AC13046" w14:paraId="1AC275E0" w14:textId="5B2E1CD5">
      <w:pPr>
        <w:pStyle w:val="ListParagraph"/>
        <w:numPr>
          <w:ilvl w:val="0"/>
          <w:numId w:val="17"/>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trying to meet sensory needs – for example, wanting to do something because it feels nice, like rubbin</w:t>
      </w:r>
      <w:r w:rsidR="00072632">
        <w:rPr>
          <w:rFonts w:ascii="Arial" w:hAnsi="Arial" w:eastAsia="Arial" w:cs="Arial"/>
          <w:color w:val="000000" w:themeColor="accent6"/>
        </w:rPr>
        <w:t>g</w:t>
      </w:r>
      <w:r w:rsidRPr="772B8DFA">
        <w:rPr>
          <w:rFonts w:ascii="Arial" w:hAnsi="Arial" w:eastAsia="Arial" w:cs="Arial"/>
          <w:color w:val="000000" w:themeColor="accent6"/>
        </w:rPr>
        <w:t xml:space="preserve"> soaps and creams all over themselves and the </w:t>
      </w:r>
      <w:r w:rsidRPr="772B8DFA" w:rsidR="00F42EE8">
        <w:rPr>
          <w:rFonts w:ascii="Arial" w:hAnsi="Arial" w:eastAsia="Arial" w:cs="Arial"/>
          <w:color w:val="000000" w:themeColor="accent6"/>
        </w:rPr>
        <w:t>walls.</w:t>
      </w:r>
    </w:p>
    <w:p w:rsidR="069AC5F5" w:rsidRDefault="1AC13046" w14:paraId="2BECA429" w14:textId="72A82C4D">
      <w:pPr>
        <w:pStyle w:val="ListParagraph"/>
        <w:numPr>
          <w:ilvl w:val="0"/>
          <w:numId w:val="17"/>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wanting something – for example, being hungry or wanting to play with a </w:t>
      </w:r>
      <w:r w:rsidRPr="772B8DFA" w:rsidR="00F42EE8">
        <w:rPr>
          <w:rFonts w:ascii="Arial" w:hAnsi="Arial" w:eastAsia="Arial" w:cs="Arial"/>
          <w:color w:val="000000" w:themeColor="accent6"/>
        </w:rPr>
        <w:t>toy.</w:t>
      </w:r>
    </w:p>
    <w:p w:rsidR="069AC5F5" w:rsidRDefault="1AC13046" w14:paraId="69CDE4E5" w14:textId="685E087C">
      <w:pPr>
        <w:pStyle w:val="ListParagraph"/>
        <w:numPr>
          <w:ilvl w:val="0"/>
          <w:numId w:val="17"/>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 xml:space="preserve">needing assistance or attention – for example, because they're bored or want help with a project at </w:t>
      </w:r>
      <w:r w:rsidRPr="772B8DFA" w:rsidR="00F42EE8">
        <w:rPr>
          <w:rFonts w:ascii="Arial" w:hAnsi="Arial" w:eastAsia="Arial" w:cs="Arial"/>
          <w:color w:val="000000" w:themeColor="accent6"/>
        </w:rPr>
        <w:t>school.</w:t>
      </w:r>
    </w:p>
    <w:p w:rsidR="069AC5F5" w:rsidRDefault="1AC13046" w14:paraId="3BF4D5D8" w14:textId="57A1B002">
      <w:pPr>
        <w:pStyle w:val="ListParagraph"/>
        <w:numPr>
          <w:ilvl w:val="0"/>
          <w:numId w:val="17"/>
        </w:numPr>
        <w:tabs>
          <w:tab w:val="left" w:pos="720"/>
        </w:tabs>
        <w:rPr>
          <w:rFonts w:ascii="Arial" w:hAnsi="Arial" w:eastAsia="Arial" w:cs="Arial"/>
          <w:color w:val="000000" w:themeColor="accent6"/>
        </w:rPr>
      </w:pPr>
      <w:r w:rsidRPr="5717A129">
        <w:rPr>
          <w:rFonts w:ascii="Arial" w:hAnsi="Arial" w:eastAsia="Arial" w:cs="Arial"/>
          <w:color w:val="000000" w:themeColor="accent6"/>
        </w:rPr>
        <w:t xml:space="preserve">trying to escape an environment or the people around them, but doing so in a way that can be dangerous or harmful, such as running into the </w:t>
      </w:r>
      <w:r w:rsidRPr="5717A129" w:rsidR="00F42EE8">
        <w:rPr>
          <w:rFonts w:ascii="Arial" w:hAnsi="Arial" w:eastAsia="Arial" w:cs="Arial"/>
          <w:color w:val="000000" w:themeColor="accent6"/>
        </w:rPr>
        <w:t>road.</w:t>
      </w:r>
    </w:p>
    <w:p w:rsidR="069AC5F5" w:rsidP="772B8DFA" w:rsidRDefault="1AC13046" w14:paraId="3C31CE91" w14:textId="3A779492">
      <w:r w:rsidRPr="772B8DFA">
        <w:rPr>
          <w:rFonts w:eastAsia="Arial" w:cs="Arial"/>
          <w:color w:val="000000" w:themeColor="accent6"/>
        </w:rPr>
        <w:t>Behaviour that people can find challenging includes:</w:t>
      </w:r>
    </w:p>
    <w:p w:rsidR="069AC5F5" w:rsidRDefault="17BB331F" w14:paraId="66BE0108" w14:textId="62CD26FA">
      <w:pPr>
        <w:pStyle w:val="ListParagraph"/>
        <w:numPr>
          <w:ilvl w:val="0"/>
          <w:numId w:val="17"/>
        </w:numPr>
        <w:tabs>
          <w:tab w:val="left" w:pos="720"/>
        </w:tabs>
        <w:rPr>
          <w:rFonts w:ascii="Arial" w:hAnsi="Arial" w:eastAsia="Arial" w:cs="Arial"/>
          <w:color w:val="000000" w:themeColor="accent6"/>
        </w:rPr>
      </w:pPr>
      <w:r w:rsidRPr="5C367BEE">
        <w:rPr>
          <w:rFonts w:ascii="Arial" w:hAnsi="Arial" w:eastAsia="Arial" w:cs="Arial"/>
          <w:color w:val="000000" w:themeColor="accent6"/>
        </w:rPr>
        <w:t xml:space="preserve">being destructive – </w:t>
      </w:r>
      <w:r w:rsidRPr="5C367BEE" w:rsidR="08C442A7">
        <w:rPr>
          <w:rFonts w:ascii="Arial" w:hAnsi="Arial" w:eastAsia="Arial" w:cs="Arial"/>
          <w:color w:val="000000" w:themeColor="accent6"/>
        </w:rPr>
        <w:t xml:space="preserve">eg: </w:t>
      </w:r>
      <w:r w:rsidRPr="5C367BEE">
        <w:rPr>
          <w:rFonts w:ascii="Arial" w:hAnsi="Arial" w:eastAsia="Arial" w:cs="Arial"/>
          <w:color w:val="000000" w:themeColor="accent6"/>
        </w:rPr>
        <w:t>breaking things</w:t>
      </w:r>
      <w:r w:rsidRPr="5C367BEE" w:rsidR="1266A15B">
        <w:rPr>
          <w:rFonts w:ascii="Arial" w:hAnsi="Arial" w:eastAsia="Arial" w:cs="Arial"/>
          <w:color w:val="000000" w:themeColor="accent6"/>
        </w:rPr>
        <w:t xml:space="preserve"> in the environment</w:t>
      </w:r>
    </w:p>
    <w:p w:rsidR="069AC5F5" w:rsidRDefault="17BB331F" w14:paraId="23163A32" w14:textId="7CCB7E31">
      <w:pPr>
        <w:pStyle w:val="ListParagraph"/>
        <w:numPr>
          <w:ilvl w:val="0"/>
          <w:numId w:val="17"/>
        </w:numPr>
        <w:tabs>
          <w:tab w:val="left" w:pos="720"/>
        </w:tabs>
        <w:rPr>
          <w:rFonts w:ascii="Arial" w:hAnsi="Arial" w:eastAsia="Arial" w:cs="Arial"/>
          <w:color w:val="000000" w:themeColor="accent6"/>
        </w:rPr>
      </w:pPr>
      <w:r w:rsidRPr="5C367BEE">
        <w:rPr>
          <w:rFonts w:ascii="Arial" w:hAnsi="Arial" w:eastAsia="Arial" w:cs="Arial"/>
          <w:color w:val="000000" w:themeColor="accent6"/>
        </w:rPr>
        <w:t xml:space="preserve">being disruptive – </w:t>
      </w:r>
      <w:r w:rsidRPr="5C367BEE" w:rsidR="3E8E4A01">
        <w:rPr>
          <w:rFonts w:ascii="Arial" w:hAnsi="Arial" w:eastAsia="Arial" w:cs="Arial"/>
          <w:color w:val="000000" w:themeColor="accent6"/>
        </w:rPr>
        <w:t xml:space="preserve">eg: </w:t>
      </w:r>
      <w:r w:rsidRPr="5C367BEE">
        <w:rPr>
          <w:rFonts w:ascii="Arial" w:hAnsi="Arial" w:eastAsia="Arial" w:cs="Arial"/>
          <w:color w:val="000000" w:themeColor="accent6"/>
        </w:rPr>
        <w:t>making noise in class or throwing things</w:t>
      </w:r>
    </w:p>
    <w:p w:rsidR="069AC5F5" w:rsidRDefault="1AC13046" w14:paraId="582F08CA" w14:textId="23A10E09">
      <w:pPr>
        <w:pStyle w:val="ListParagraph"/>
        <w:numPr>
          <w:ilvl w:val="0"/>
          <w:numId w:val="17"/>
        </w:numPr>
        <w:tabs>
          <w:tab w:val="left" w:pos="0"/>
          <w:tab w:val="left" w:pos="720"/>
        </w:tabs>
        <w:rPr>
          <w:rFonts w:ascii="Arial" w:hAnsi="Arial" w:eastAsia="Arial" w:cs="Arial"/>
          <w:color w:val="000000" w:themeColor="accent6"/>
        </w:rPr>
      </w:pPr>
      <w:r w:rsidRPr="772B8DFA">
        <w:rPr>
          <w:rFonts w:ascii="Arial" w:hAnsi="Arial" w:eastAsia="Arial" w:cs="Arial"/>
          <w:color w:val="000000" w:themeColor="accent6"/>
        </w:rPr>
        <w:t>self-harm</w:t>
      </w:r>
    </w:p>
    <w:p w:rsidRPr="00F42EE8" w:rsidR="069AC5F5" w:rsidP="772B8DFA" w:rsidRDefault="00612EE0" w14:paraId="3682F397" w14:textId="2F531833">
      <w:pPr>
        <w:pStyle w:val="ListParagraph"/>
        <w:numPr>
          <w:ilvl w:val="0"/>
          <w:numId w:val="17"/>
        </w:numPr>
        <w:tabs>
          <w:tab w:val="left" w:pos="0"/>
          <w:tab w:val="left" w:pos="720"/>
        </w:tabs>
        <w:rPr>
          <w:rFonts w:ascii="Arial" w:hAnsi="Arial" w:eastAsia="Arial" w:cs="Arial"/>
          <w:color w:val="000000" w:themeColor="accent6"/>
        </w:rPr>
      </w:pPr>
      <w:r>
        <w:rPr>
          <w:rFonts w:ascii="Arial" w:hAnsi="Arial" w:eastAsia="Arial" w:cs="Arial"/>
          <w:color w:val="000000" w:themeColor="accent6"/>
        </w:rPr>
        <w:t>a</w:t>
      </w:r>
      <w:r w:rsidRPr="772B8DFA" w:rsidR="1AC13046">
        <w:rPr>
          <w:rFonts w:ascii="Arial" w:hAnsi="Arial" w:eastAsia="Arial" w:cs="Arial"/>
          <w:color w:val="000000" w:themeColor="accent6"/>
        </w:rPr>
        <w:t>ggression</w:t>
      </w:r>
    </w:p>
    <w:p w:rsidRPr="00F42EE8" w:rsidR="069AC5F5" w:rsidP="5717A129" w:rsidRDefault="1AC13046" w14:paraId="4DB1486C" w14:textId="261B1D65">
      <w:pPr>
        <w:pStyle w:val="Heading3"/>
        <w:numPr>
          <w:ilvl w:val="2"/>
          <w:numId w:val="0"/>
        </w:numPr>
        <w:rPr>
          <w:rFonts w:ascii="Arial" w:hAnsi="Arial" w:eastAsia="Arial" w:cs="Arial"/>
          <w:color w:val="2E7FF2" w:themeColor="accent2" w:themeTint="80"/>
        </w:rPr>
      </w:pPr>
      <w:r w:rsidRPr="00F42EE8">
        <w:rPr>
          <w:rFonts w:ascii="Arial" w:hAnsi="Arial" w:eastAsia="Arial" w:cs="Arial"/>
          <w:color w:val="2E7FF2" w:themeColor="accent2" w:themeTint="80"/>
        </w:rPr>
        <w:t>Getting the right environment</w:t>
      </w:r>
    </w:p>
    <w:p w:rsidR="069AC5F5" w:rsidP="772B8DFA" w:rsidRDefault="17BB331F" w14:paraId="27036A87" w14:textId="7693FACF">
      <w:pPr>
        <w:rPr>
          <w:rFonts w:eastAsia="Arial" w:cs="Arial"/>
          <w:color w:val="000000" w:themeColor="accent6"/>
        </w:rPr>
      </w:pPr>
      <w:r w:rsidRPr="5C367BEE">
        <w:rPr>
          <w:rFonts w:eastAsia="Arial" w:cs="Arial"/>
          <w:color w:val="000000" w:themeColor="accent6"/>
        </w:rPr>
        <w:t>Environment is important to quality of life for al</w:t>
      </w:r>
      <w:r w:rsidRPr="5C367BEE" w:rsidR="609638BC">
        <w:rPr>
          <w:rFonts w:eastAsia="Arial" w:cs="Arial"/>
          <w:color w:val="000000" w:themeColor="accent6"/>
        </w:rPr>
        <w:t>l</w:t>
      </w:r>
      <w:r w:rsidRPr="5C367BEE">
        <w:rPr>
          <w:rFonts w:eastAsia="Arial" w:cs="Arial"/>
          <w:color w:val="000000" w:themeColor="accent6"/>
        </w:rPr>
        <w:t xml:space="preserve"> students and at time</w:t>
      </w:r>
      <w:r w:rsidR="00333232">
        <w:rPr>
          <w:rFonts w:eastAsia="Arial" w:cs="Arial"/>
          <w:color w:val="000000" w:themeColor="accent6"/>
        </w:rPr>
        <w:t>s</w:t>
      </w:r>
      <w:r w:rsidRPr="5C367BEE">
        <w:rPr>
          <w:rFonts w:eastAsia="Arial" w:cs="Arial"/>
          <w:color w:val="000000" w:themeColor="accent6"/>
        </w:rPr>
        <w:t xml:space="preserve"> more challenging when supporting autistic people. As a school we aim to adapt (change) and improve the environment to make it as comfortable and supportive as possible for your child.</w:t>
      </w:r>
    </w:p>
    <w:p w:rsidR="069AC5F5" w:rsidP="772B8DFA" w:rsidRDefault="1AC13046" w14:paraId="00034641" w14:textId="3E736F5D">
      <w:r w:rsidRPr="772B8DFA">
        <w:rPr>
          <w:rFonts w:eastAsia="Arial" w:cs="Arial"/>
          <w:color w:val="000000" w:themeColor="accent6"/>
        </w:rPr>
        <w:t>The social model of disability is a way of looking at the world that treats the difficulties people with disabilities have as being caused by barriers in society, rather than just the disabilities themselves. These barriers can be physical – for example, buildings not having accessible toilets. Barriers can also be caused by people’s attitudes – for example, many people will assume someone is lying because they don’t make eye contact while talking.</w:t>
      </w:r>
    </w:p>
    <w:p w:rsidR="069AC5F5" w:rsidP="772B8DFA" w:rsidRDefault="1AC13046" w14:paraId="269E69E9" w14:textId="5245DBB4">
      <w:pPr>
        <w:rPr>
          <w:rFonts w:eastAsia="Arial" w:cs="Arial"/>
          <w:color w:val="000000" w:themeColor="accent6"/>
        </w:rPr>
      </w:pPr>
      <w:r w:rsidRPr="772B8DFA">
        <w:rPr>
          <w:rFonts w:eastAsia="Arial" w:cs="Arial"/>
          <w:color w:val="000000" w:themeColor="accent6"/>
        </w:rPr>
        <w:t xml:space="preserve">The social model of disability can be a helpful way of considering the difficulties a student faces, and how to adapt their environment so it works for them. </w:t>
      </w:r>
    </w:p>
    <w:p w:rsidR="069AC5F5" w:rsidP="772B8DFA" w:rsidRDefault="1AC13046" w14:paraId="43FFF40D" w14:textId="64182881">
      <w:pPr>
        <w:rPr>
          <w:rFonts w:eastAsia="Arial" w:cs="Arial"/>
          <w:color w:val="000000" w:themeColor="accent6"/>
        </w:rPr>
      </w:pPr>
      <w:r w:rsidRPr="772B8DFA">
        <w:rPr>
          <w:rFonts w:eastAsia="Arial" w:cs="Arial"/>
          <w:color w:val="000000" w:themeColor="accent6"/>
        </w:rPr>
        <w:t>Autism is covered by the Equality Act (2010), which means that schools and employers are required to make “reasonable adjustments” to ensure autistic people are comfortable in their environment and able to learn or work.</w:t>
      </w:r>
    </w:p>
    <w:p w:rsidR="069AC5F5" w:rsidP="772B8DFA" w:rsidRDefault="1AC13046" w14:paraId="74EB432D" w14:textId="3D0423DD">
      <w:pPr>
        <w:rPr>
          <w:rFonts w:eastAsia="Arial" w:cs="Arial"/>
          <w:color w:val="000000" w:themeColor="accent6"/>
        </w:rPr>
      </w:pPr>
      <w:r w:rsidRPr="772B8DFA">
        <w:rPr>
          <w:rFonts w:eastAsia="Arial" w:cs="Arial"/>
          <w:color w:val="000000" w:themeColor="accent6"/>
        </w:rPr>
        <w:t>Common changes we have made and can offer within the school environment that can help include:</w:t>
      </w:r>
    </w:p>
    <w:p w:rsidR="069AC5F5" w:rsidRDefault="17BB331F" w14:paraId="2B304A3D" w14:textId="1529552C">
      <w:pPr>
        <w:pStyle w:val="ListParagraph"/>
        <w:numPr>
          <w:ilvl w:val="0"/>
          <w:numId w:val="17"/>
        </w:numPr>
        <w:tabs>
          <w:tab w:val="left" w:pos="720"/>
        </w:tabs>
        <w:rPr>
          <w:rFonts w:ascii="Arial" w:hAnsi="Arial" w:eastAsia="Arial" w:cs="Arial"/>
          <w:color w:val="000000" w:themeColor="accent6"/>
        </w:rPr>
      </w:pPr>
      <w:r w:rsidRPr="5717A129">
        <w:rPr>
          <w:rFonts w:ascii="Arial" w:hAnsi="Arial" w:eastAsia="Arial" w:cs="Arial"/>
          <w:color w:val="000000" w:themeColor="accent6"/>
        </w:rPr>
        <w:t xml:space="preserve">sensory changes – for example, being given a quiet space to work, being able to use sensory toys like fidget spinners, or </w:t>
      </w:r>
      <w:r w:rsidRPr="5717A129" w:rsidR="640F4F0A">
        <w:rPr>
          <w:rFonts w:ascii="Arial" w:hAnsi="Arial" w:eastAsia="Arial" w:cs="Arial"/>
          <w:color w:val="000000" w:themeColor="accent6"/>
        </w:rPr>
        <w:t xml:space="preserve">enabling expression of other sensory needs, E.G; making noise when working, to support engagement. </w:t>
      </w:r>
    </w:p>
    <w:p w:rsidR="069AC5F5" w:rsidRDefault="17BB331F" w14:paraId="2E6BC5FF" w14:textId="1CC69DE8">
      <w:pPr>
        <w:pStyle w:val="ListParagraph"/>
        <w:numPr>
          <w:ilvl w:val="0"/>
          <w:numId w:val="17"/>
        </w:numPr>
        <w:tabs>
          <w:tab w:val="left" w:pos="720"/>
        </w:tabs>
        <w:rPr>
          <w:rFonts w:ascii="Arial" w:hAnsi="Arial" w:eastAsia="Arial" w:cs="Arial"/>
          <w:color w:val="000000" w:themeColor="accent6"/>
        </w:rPr>
      </w:pPr>
      <w:r w:rsidRPr="5717A129">
        <w:rPr>
          <w:rFonts w:ascii="Arial" w:hAnsi="Arial" w:eastAsia="Arial" w:cs="Arial"/>
          <w:color w:val="000000" w:themeColor="accent6"/>
        </w:rPr>
        <w:t xml:space="preserve">communication changes – </w:t>
      </w:r>
      <w:r w:rsidRPr="5717A129" w:rsidR="1C4D9DD8">
        <w:rPr>
          <w:rFonts w:ascii="Arial" w:hAnsi="Arial" w:eastAsia="Arial" w:cs="Arial"/>
          <w:color w:val="000000" w:themeColor="accent6"/>
        </w:rPr>
        <w:t xml:space="preserve">focus on </w:t>
      </w:r>
      <w:r w:rsidRPr="5717A129">
        <w:rPr>
          <w:rFonts w:ascii="Arial" w:hAnsi="Arial" w:eastAsia="Arial" w:cs="Arial"/>
          <w:color w:val="000000" w:themeColor="accent6"/>
        </w:rPr>
        <w:t xml:space="preserve">using email or apps to communicate, using very clear language, allowing additional time to ask questions, or using visual communication such as photos or pictures as well as written </w:t>
      </w:r>
      <w:r w:rsidRPr="5717A129" w:rsidR="00F42EE8">
        <w:rPr>
          <w:rFonts w:ascii="Arial" w:hAnsi="Arial" w:eastAsia="Arial" w:cs="Arial"/>
          <w:color w:val="000000" w:themeColor="accent6"/>
        </w:rPr>
        <w:t>words.</w:t>
      </w:r>
    </w:p>
    <w:p w:rsidR="069AC5F5" w:rsidRDefault="1AC13046" w14:paraId="3A40099A" w14:textId="7179691F">
      <w:pPr>
        <w:pStyle w:val="ListParagraph"/>
        <w:numPr>
          <w:ilvl w:val="0"/>
          <w:numId w:val="17"/>
        </w:numPr>
        <w:tabs>
          <w:tab w:val="left" w:pos="0"/>
          <w:tab w:val="left" w:pos="720"/>
        </w:tabs>
        <w:rPr>
          <w:rFonts w:ascii="Arial" w:hAnsi="Arial" w:eastAsia="Arial" w:cs="Arial"/>
          <w:color w:val="000000" w:themeColor="accent6"/>
        </w:rPr>
      </w:pPr>
      <w:r w:rsidRPr="5717A129">
        <w:rPr>
          <w:rFonts w:ascii="Arial" w:hAnsi="Arial" w:eastAsia="Arial" w:cs="Arial"/>
          <w:color w:val="000000" w:themeColor="accent6"/>
        </w:rPr>
        <w:t xml:space="preserve">routine – keeping to a regular routine and giving warning of any changes as far in advance as </w:t>
      </w:r>
      <w:r w:rsidRPr="5717A129" w:rsidR="00F42EE8">
        <w:rPr>
          <w:rFonts w:ascii="Arial" w:hAnsi="Arial" w:eastAsia="Arial" w:cs="Arial"/>
          <w:color w:val="000000" w:themeColor="accent6"/>
        </w:rPr>
        <w:t>possible.</w:t>
      </w:r>
    </w:p>
    <w:p w:rsidR="100C374D" w:rsidP="00C756D3" w:rsidRDefault="100C374D" w14:paraId="223BA025" w14:textId="45A6BECA">
      <w:r>
        <w:t>A</w:t>
      </w:r>
      <w:r w:rsidR="584A8686">
        <w:t>s a schoo</w:t>
      </w:r>
      <w:r w:rsidR="75534DDF">
        <w:t>l</w:t>
      </w:r>
      <w:r w:rsidR="584A8686">
        <w:t>, we view</w:t>
      </w:r>
      <w:r>
        <w:t xml:space="preserve"> undesirable behaviours as </w:t>
      </w:r>
      <w:r w:rsidRPr="00D41537" w:rsidR="006E48DC">
        <w:t>communication o</w:t>
      </w:r>
      <w:r w:rsidRPr="00D41537">
        <w:t>f an unmet ne</w:t>
      </w:r>
      <w:r w:rsidRPr="00D41537" w:rsidR="006E48DC">
        <w:t>ed</w:t>
      </w:r>
      <w:r w:rsidRPr="00D41537">
        <w:t xml:space="preserve">. </w:t>
      </w:r>
      <w:r>
        <w:t xml:space="preserve">Reasonable and proportionate actions will be used (individually) where a student’s behaviour falls below the standard that is expected (e.g. </w:t>
      </w:r>
      <w:r w:rsidR="661BFAAD">
        <w:t>non-negotiable</w:t>
      </w:r>
      <w:r>
        <w:t xml:space="preserve"> </w:t>
      </w:r>
      <w:r w:rsidR="00423341">
        <w:t>s</w:t>
      </w:r>
      <w:r>
        <w:t xml:space="preserve">chool or social rules). The school acknowledges that behaviours can be the result of; educational needs, mental health issues, anxiety, or other needs or vulnerabilities that are unmet. As a school we aim to address these needs via an individualised graduated response. </w:t>
      </w:r>
    </w:p>
    <w:p w:rsidR="100C374D" w:rsidRDefault="100C374D" w14:paraId="6D4B985B" w14:textId="6DB8CA4C">
      <w:r>
        <w:t xml:space="preserve">To help reduce the likelihood of </w:t>
      </w:r>
      <w:r w:rsidR="20AF931C">
        <w:t xml:space="preserve">ongoing </w:t>
      </w:r>
      <w:r>
        <w:t>behavioural issues related to social, emotional or mental health (SEMH), the school aim to create a safe and calm environment in which positive mental health and wellbeing are promoted and students are supported to develop the skills to develop resilience for learning and life. The school aim</w:t>
      </w:r>
      <w:r w:rsidR="00BD0665">
        <w:t>s</w:t>
      </w:r>
      <w:r>
        <w:t xml:space="preserve"> to develop confident young people through the promotion of resilience as part of a whole-school approach using the following methods:</w:t>
      </w:r>
    </w:p>
    <w:p w:rsidR="100C374D" w:rsidRDefault="100C374D" w14:paraId="602D694B" w14:textId="677B4064">
      <w:pPr>
        <w:pStyle w:val="ListParagraph"/>
        <w:numPr>
          <w:ilvl w:val="0"/>
          <w:numId w:val="51"/>
        </w:numPr>
      </w:pPr>
      <w:r w:rsidRPr="5717A129">
        <w:rPr>
          <w:b/>
          <w:bCs/>
        </w:rPr>
        <w:t>Culture, ethos and environment</w:t>
      </w:r>
      <w:r>
        <w:t xml:space="preserve"> – the health and wellbeing of students and staff is promoted through the informal curriculum, including </w:t>
      </w:r>
      <w:r w:rsidR="3AFDBA7D">
        <w:t xml:space="preserve">daily and </w:t>
      </w:r>
      <w:r>
        <w:t>leadership practice</w:t>
      </w:r>
      <w:r w:rsidR="2CA0D4EE">
        <w:t>s</w:t>
      </w:r>
      <w:r>
        <w:t>, policies, values and attitudes</w:t>
      </w:r>
      <w:r w:rsidR="7C58D54B">
        <w:t xml:space="preserve"> that we use</w:t>
      </w:r>
      <w:r w:rsidR="1B92E502">
        <w:t xml:space="preserve"> and i</w:t>
      </w:r>
      <w:r w:rsidR="7C58D54B">
        <w:t>nclud</w:t>
      </w:r>
      <w:r w:rsidR="66B58CDB">
        <w:t>es</w:t>
      </w:r>
      <w:r w:rsidR="7C58D54B">
        <w:t xml:space="preserve"> the structure of the </w:t>
      </w:r>
      <w:r>
        <w:t>social and physical environment</w:t>
      </w:r>
      <w:r w:rsidR="27F9B7E1">
        <w:t>.</w:t>
      </w:r>
    </w:p>
    <w:p w:rsidR="100C374D" w:rsidRDefault="100C374D" w14:paraId="4FDBD695" w14:textId="5EBBCACF">
      <w:pPr>
        <w:pStyle w:val="ListParagraph"/>
        <w:numPr>
          <w:ilvl w:val="0"/>
          <w:numId w:val="51"/>
        </w:numPr>
      </w:pPr>
      <w:r w:rsidRPr="5717A129">
        <w:rPr>
          <w:b/>
          <w:bCs/>
        </w:rPr>
        <w:t>Teaching</w:t>
      </w:r>
      <w:r>
        <w:t xml:space="preserve"> – the curriculum is used to develop students’ knowledge about health and wellbeing</w:t>
      </w:r>
      <w:r w:rsidR="441A867E">
        <w:t xml:space="preserve">, alongside intervention work undertaken by our </w:t>
      </w:r>
      <w:r w:rsidR="416450E1">
        <w:t xml:space="preserve">range of </w:t>
      </w:r>
      <w:r w:rsidR="41D3198B">
        <w:t>therapeutic</w:t>
      </w:r>
      <w:r w:rsidR="441A867E">
        <w:t xml:space="preserve"> </w:t>
      </w:r>
      <w:r w:rsidR="24279960">
        <w:t>practitioners</w:t>
      </w:r>
      <w:r w:rsidR="441A867E">
        <w:t xml:space="preserve"> </w:t>
      </w:r>
      <w:r w:rsidR="579CB1EA">
        <w:t xml:space="preserve">(SALT, OT, </w:t>
      </w:r>
      <w:r w:rsidR="7D48BB71">
        <w:t>Thrive</w:t>
      </w:r>
      <w:r w:rsidR="579CB1EA">
        <w:t xml:space="preserve">, Play </w:t>
      </w:r>
      <w:r w:rsidR="2816FFCF">
        <w:t>Therapy</w:t>
      </w:r>
      <w:r w:rsidR="579CB1EA">
        <w:t>)</w:t>
      </w:r>
    </w:p>
    <w:p w:rsidR="100C374D" w:rsidRDefault="100C374D" w14:paraId="720EB4F9" w14:textId="6F7587C5">
      <w:pPr>
        <w:pStyle w:val="ListParagraph"/>
        <w:numPr>
          <w:ilvl w:val="0"/>
          <w:numId w:val="51"/>
        </w:numPr>
      </w:pPr>
      <w:r w:rsidRPr="5717A129">
        <w:rPr>
          <w:b/>
          <w:bCs/>
        </w:rPr>
        <w:t xml:space="preserve">Community engagement </w:t>
      </w:r>
      <w:r>
        <w:t xml:space="preserve">– the school proactively engages with parents, outside agencies and the wider community to promote consistent support for students’ health and </w:t>
      </w:r>
      <w:r w:rsidR="000A6DAC">
        <w:t>wellbeing.</w:t>
      </w:r>
    </w:p>
    <w:p w:rsidR="100C374D" w:rsidRDefault="100C374D" w14:paraId="7C278811" w14:textId="4E56DA04">
      <w:r>
        <w:t xml:space="preserve">All staff </w:t>
      </w:r>
      <w:r w:rsidR="332A23DE">
        <w:t>ar</w:t>
      </w:r>
      <w:r>
        <w:t xml:space="preserve">e made aware of the impacts of adverse </w:t>
      </w:r>
      <w:r w:rsidR="003661F6">
        <w:t>c</w:t>
      </w:r>
      <w:r>
        <w:t xml:space="preserve">hildhood experiences, including abuse, neglect, multiple and unsuccessful school placements. Where vulnerable students or groups are identified, provision will be made to support and promote their positive mental health. The school’s Social, Emotional and </w:t>
      </w:r>
      <w:r w:rsidRPr="00F42EE8">
        <w:t>Mental Health (SEMH) Policy outlines</w:t>
      </w:r>
      <w:r>
        <w:t xml:space="preserve"> the specific procedures that will be used to assess these students for any SEMH-related difficulties that could affect their behaviour.</w:t>
      </w:r>
    </w:p>
    <w:p w:rsidR="5717A129" w:rsidP="5717A129" w:rsidRDefault="5717A129" w14:paraId="6DAEC804" w14:textId="4AFAB787"/>
    <w:p w:rsidR="5717A129" w:rsidRDefault="5717A129" w14:paraId="65140369" w14:textId="49616BB2">
      <w:r>
        <w:br w:type="page"/>
      </w:r>
    </w:p>
    <w:p w:rsidRPr="007121B4" w:rsidR="00D732AB" w:rsidP="00D76EA6" w:rsidRDefault="003C7340" w14:paraId="6C1E5AC2" w14:textId="134EC96C">
      <w:pPr>
        <w:pStyle w:val="Heading1"/>
      </w:pPr>
      <w:r>
        <w:t>5:</w:t>
      </w:r>
      <w:r w:rsidR="00D76EA6">
        <w:t xml:space="preserve"> </w:t>
      </w:r>
      <w:r w:rsidR="00D732AB">
        <w:t xml:space="preserve">Staff induction, </w:t>
      </w:r>
      <w:r w:rsidR="000A6DAC">
        <w:t>development,</w:t>
      </w:r>
      <w:r w:rsidR="00D732AB">
        <w:t xml:space="preserve"> and support</w:t>
      </w:r>
    </w:p>
    <w:p w:rsidR="00D732AB" w:rsidP="000933D9" w:rsidRDefault="52B33514" w14:paraId="36A0757C" w14:textId="4475D5F5">
      <w:r>
        <w:t xml:space="preserve">All new staff will be inducted clearly into the school’s </w:t>
      </w:r>
      <w:r w:rsidR="0F1D35E6">
        <w:t xml:space="preserve">ethos and </w:t>
      </w:r>
      <w:r>
        <w:t xml:space="preserve">culture to ensure </w:t>
      </w:r>
      <w:r w:rsidR="37F18ECE">
        <w:t>everyone</w:t>
      </w:r>
      <w:r>
        <w:t xml:space="preserve"> understand</w:t>
      </w:r>
      <w:r w:rsidR="006450A3">
        <w:t>s</w:t>
      </w:r>
      <w:r>
        <w:t xml:space="preserve"> </w:t>
      </w:r>
      <w:r w:rsidR="082F6186">
        <w:t xml:space="preserve">the roles and </w:t>
      </w:r>
      <w:r w:rsidR="17BD0023">
        <w:t>responsibilities</w:t>
      </w:r>
      <w:r w:rsidR="082F6186">
        <w:t>, in order to feel empowered to support students to develop in the school community.</w:t>
      </w:r>
      <w:r w:rsidR="4F9E8746">
        <w:t xml:space="preserve"> Staff </w:t>
      </w:r>
      <w:r w:rsidR="4AA5A0AB">
        <w:t>ar</w:t>
      </w:r>
      <w:r w:rsidR="4F9E8746">
        <w:t xml:space="preserve">e provided with bespoke training, </w:t>
      </w:r>
      <w:r w:rsidR="31EB1A36">
        <w:t>(</w:t>
      </w:r>
      <w:r w:rsidR="1B6D60EA">
        <w:t>bespoke)</w:t>
      </w:r>
      <w:r w:rsidR="4F9E8746">
        <w:t xml:space="preserve">, on the needs of </w:t>
      </w:r>
      <w:r w:rsidR="6CB57D28">
        <w:t>student</w:t>
      </w:r>
      <w:r w:rsidR="4F9E8746">
        <w:t xml:space="preserve">s at the school to enable behaviour to be managed consistently. </w:t>
      </w:r>
      <w:r w:rsidR="7D76091F">
        <w:t xml:space="preserve">Dovecote school Uses the Thrive Approach, CPI and </w:t>
      </w:r>
      <w:r w:rsidR="7FAD0185">
        <w:t>Tr</w:t>
      </w:r>
      <w:r w:rsidR="003661F6">
        <w:t>a</w:t>
      </w:r>
      <w:r w:rsidR="7FAD0185">
        <w:t>uma</w:t>
      </w:r>
      <w:r w:rsidR="7D76091F">
        <w:t xml:space="preserve"> </w:t>
      </w:r>
      <w:r w:rsidR="22CB6E8B">
        <w:t>informed</w:t>
      </w:r>
      <w:r w:rsidR="7D76091F">
        <w:t xml:space="preserve"> approach to develop and deepen the </w:t>
      </w:r>
      <w:r w:rsidR="2D98BFD2">
        <w:t>therapeutic</w:t>
      </w:r>
      <w:r w:rsidR="7D76091F">
        <w:t xml:space="preserve"> </w:t>
      </w:r>
      <w:r w:rsidR="7FDC53F6">
        <w:t>understanding</w:t>
      </w:r>
      <w:r w:rsidR="7D76091F">
        <w:t xml:space="preserve"> of staff. This will be extended in </w:t>
      </w:r>
      <w:r w:rsidR="674A02CD">
        <w:t>response</w:t>
      </w:r>
      <w:r w:rsidR="7D76091F">
        <w:t xml:space="preserve"> to specific</w:t>
      </w:r>
      <w:r w:rsidR="1A01184C">
        <w:t xml:space="preserve"> needs and challenging needs of the student. </w:t>
      </w:r>
    </w:p>
    <w:p w:rsidR="00D732AB" w:rsidP="000933D9" w:rsidRDefault="00D732AB" w14:paraId="26874DCF" w14:textId="0FCB8812">
      <w:r>
        <w:t>The S</w:t>
      </w:r>
      <w:r w:rsidR="6D80AAF8">
        <w:t xml:space="preserve">enior </w:t>
      </w:r>
      <w:r>
        <w:t>L</w:t>
      </w:r>
      <w:r w:rsidR="1B82F14D">
        <w:t xml:space="preserve">eadership </w:t>
      </w:r>
      <w:r w:rsidR="2C1E3223">
        <w:t>G</w:t>
      </w:r>
      <w:r w:rsidR="3321580E">
        <w:t>roup (SLG)</w:t>
      </w:r>
      <w:r>
        <w:t xml:space="preserve"> will consider any appropriate training which is required for staff to meet their duties and functions in accordance with this policy</w:t>
      </w:r>
      <w:r w:rsidR="00535399">
        <w:t xml:space="preserve">, including on understanding matters which may affect a </w:t>
      </w:r>
      <w:r w:rsidR="003F193C">
        <w:t>student</w:t>
      </w:r>
      <w:r w:rsidR="00535399">
        <w:t xml:space="preserve">’s behaviour, </w:t>
      </w:r>
      <w:r w:rsidR="000A6DAC">
        <w:t>e.g.,</w:t>
      </w:r>
      <w:r w:rsidR="00535399">
        <w:t xml:space="preserve"> SEND and mental health needs.</w:t>
      </w:r>
    </w:p>
    <w:p w:rsidR="00B43B3F" w:rsidP="000933D9" w:rsidRDefault="38F84248" w14:paraId="55A5E4F3" w14:textId="02CFAC1D">
      <w:r>
        <w:t>All m</w:t>
      </w:r>
      <w:r w:rsidR="00535399">
        <w:t>embers of staff have</w:t>
      </w:r>
      <w:r w:rsidR="4F3489DD">
        <w:t xml:space="preserve"> </w:t>
      </w:r>
      <w:r w:rsidR="00535399">
        <w:t xml:space="preserve">responsibilities for leading behaviour or supporting </w:t>
      </w:r>
      <w:r w:rsidR="003F193C">
        <w:t>student</w:t>
      </w:r>
      <w:r w:rsidR="00535399">
        <w:t xml:space="preserve"> wellbeing</w:t>
      </w:r>
      <w:r w:rsidR="2958ADF2">
        <w:t>. They</w:t>
      </w:r>
      <w:r w:rsidR="00535399">
        <w:t xml:space="preserve"> will be supported to undertake any relevant training or qualifications</w:t>
      </w:r>
      <w:r w:rsidR="26790BA5">
        <w:t xml:space="preserve"> (e.g. Thrive induction training, CPI training, Autism induction training</w:t>
      </w:r>
      <w:r w:rsidR="3756AA4F">
        <w:t xml:space="preserve"> and Trauma informed training</w:t>
      </w:r>
      <w:r w:rsidR="26790BA5">
        <w:t>).</w:t>
      </w:r>
    </w:p>
    <w:p w:rsidRPr="00D732AB" w:rsidR="006B5D9B" w:rsidP="000933D9" w:rsidRDefault="006B5D9B" w14:paraId="22708B47" w14:textId="48780FA4">
      <w:r>
        <w:t>The SL</w:t>
      </w:r>
      <w:r w:rsidR="3D25A4D3">
        <w:t>G</w:t>
      </w:r>
      <w:r>
        <w:t xml:space="preserve"> and the headteacher will review staff training needs </w:t>
      </w:r>
      <w:r w:rsidRPr="00D41537">
        <w:rPr>
          <w:b/>
          <w:bCs/>
          <w:u w:val="single"/>
        </w:rPr>
        <w:t>annually</w:t>
      </w:r>
      <w:r w:rsidRPr="00D41537">
        <w:t xml:space="preserve">, </w:t>
      </w:r>
      <w:r>
        <w:t xml:space="preserve">and in response to any serious or </w:t>
      </w:r>
      <w:r w:rsidR="54A3F2B0">
        <w:t>persistent issues,</w:t>
      </w:r>
      <w:r>
        <w:t xml:space="preserve"> disrupting the running of the school. </w:t>
      </w:r>
    </w:p>
    <w:p w:rsidRPr="000A6DAC" w:rsidR="5717A129" w:rsidP="5717A129" w:rsidRDefault="41D21E78" w14:paraId="2D4FB68F" w14:textId="247E413A">
      <w:pPr>
        <w:rPr>
          <w:rFonts w:eastAsia="Arial" w:cs="Arial"/>
        </w:rPr>
      </w:pPr>
      <w:r w:rsidRPr="00D41537">
        <w:rPr>
          <w:rFonts w:eastAsia="Arial" w:cs="Arial"/>
        </w:rPr>
        <w:t>Staff receive i</w:t>
      </w:r>
      <w:r w:rsidRPr="00D41537" w:rsidR="45298138">
        <w:rPr>
          <w:rFonts w:eastAsia="Arial" w:cs="Arial"/>
        </w:rPr>
        <w:t xml:space="preserve">nduction </w:t>
      </w:r>
      <w:r w:rsidRPr="00D41537">
        <w:rPr>
          <w:rFonts w:eastAsia="Arial" w:cs="Arial"/>
        </w:rPr>
        <w:t xml:space="preserve">training </w:t>
      </w:r>
      <w:r w:rsidRPr="00D41537" w:rsidR="1C6919E1">
        <w:rPr>
          <w:rFonts w:eastAsia="Arial" w:cs="Arial"/>
        </w:rPr>
        <w:t xml:space="preserve">to give a foundation of learning in </w:t>
      </w:r>
      <w:r w:rsidRPr="00D41537" w:rsidR="06079A43">
        <w:rPr>
          <w:rFonts w:eastAsia="Arial" w:cs="Arial"/>
        </w:rPr>
        <w:t>preparation</w:t>
      </w:r>
      <w:r w:rsidRPr="00D41537" w:rsidR="1C6919E1">
        <w:rPr>
          <w:rFonts w:eastAsia="Arial" w:cs="Arial"/>
        </w:rPr>
        <w:t xml:space="preserve"> for </w:t>
      </w:r>
      <w:r w:rsidRPr="00D41537" w:rsidR="092710B1">
        <w:rPr>
          <w:rFonts w:eastAsia="Arial" w:cs="Arial"/>
        </w:rPr>
        <w:t>working</w:t>
      </w:r>
      <w:r w:rsidRPr="00D41537" w:rsidR="1C6919E1">
        <w:rPr>
          <w:rFonts w:eastAsia="Arial" w:cs="Arial"/>
        </w:rPr>
        <w:t xml:space="preserve"> alongside students</w:t>
      </w:r>
      <w:r w:rsidRPr="00D41537" w:rsidR="00D41537">
        <w:rPr>
          <w:rFonts w:eastAsia="Arial" w:cs="Arial"/>
        </w:rPr>
        <w:t xml:space="preserve"> which </w:t>
      </w:r>
      <w:r w:rsidR="00D41537">
        <w:rPr>
          <w:rFonts w:eastAsia="Arial" w:cs="Arial"/>
        </w:rPr>
        <w:t xml:space="preserve">is then built upon over the course of there working career with Dovecote, developing understanding, knowledge and skills further. </w:t>
      </w:r>
      <w:r w:rsidRPr="5717A129" w:rsidR="1C6919E1">
        <w:rPr>
          <w:rFonts w:eastAsia="Arial" w:cs="Arial"/>
        </w:rPr>
        <w:t>Weekly CPD and regular re-visit to key performance indicators are delivered across the year.</w:t>
      </w:r>
      <w:r w:rsidRPr="5717A129">
        <w:rPr>
          <w:rFonts w:eastAsia="Arial" w:cs="Arial"/>
        </w:rPr>
        <w:t xml:space="preserve"> </w:t>
      </w:r>
      <w:r w:rsidRPr="5717A129" w:rsidR="7841224A">
        <w:rPr>
          <w:rFonts w:eastAsia="Arial" w:cs="Arial"/>
        </w:rPr>
        <w:t xml:space="preserve">Please review the </w:t>
      </w:r>
      <w:r w:rsidRPr="5717A129" w:rsidR="230BFAE3">
        <w:rPr>
          <w:rFonts w:eastAsia="Arial" w:cs="Arial"/>
        </w:rPr>
        <w:t>Appendices</w:t>
      </w:r>
      <w:r w:rsidRPr="5717A129" w:rsidR="7841224A">
        <w:rPr>
          <w:rFonts w:eastAsia="Arial" w:cs="Arial"/>
        </w:rPr>
        <w:t xml:space="preserve"> which </w:t>
      </w:r>
      <w:r w:rsidRPr="5717A129">
        <w:rPr>
          <w:rFonts w:eastAsia="Arial" w:cs="Arial"/>
        </w:rPr>
        <w:t>explain</w:t>
      </w:r>
      <w:r w:rsidRPr="5717A129" w:rsidR="41038C06">
        <w:rPr>
          <w:rFonts w:eastAsia="Arial" w:cs="Arial"/>
        </w:rPr>
        <w:t>s</w:t>
      </w:r>
      <w:r w:rsidRPr="5717A129">
        <w:rPr>
          <w:rFonts w:eastAsia="Arial" w:cs="Arial"/>
        </w:rPr>
        <w:t xml:space="preserve"> to Parents, Carers and Linked Professionals, the wide range of Thrive practice that underpins the school’s </w:t>
      </w:r>
      <w:r w:rsidRPr="5717A129" w:rsidR="17F7ABD5">
        <w:rPr>
          <w:rFonts w:eastAsia="Arial" w:cs="Arial"/>
        </w:rPr>
        <w:t xml:space="preserve">key </w:t>
      </w:r>
      <w:r w:rsidRPr="5717A129">
        <w:rPr>
          <w:rFonts w:eastAsia="Arial" w:cs="Arial"/>
        </w:rPr>
        <w:t xml:space="preserve">Therapeutic approaches.   </w:t>
      </w:r>
    </w:p>
    <w:p w:rsidRPr="007121B4" w:rsidR="003326B4" w:rsidP="00D76EA6" w:rsidRDefault="003C7340" w14:paraId="3C817C66" w14:textId="7B35349C">
      <w:pPr>
        <w:pStyle w:val="Heading1"/>
      </w:pPr>
      <w:bookmarkStart w:name="_[Updated]_Managing_behaviour" w:id="9"/>
      <w:bookmarkEnd w:id="9"/>
      <w:r>
        <w:t xml:space="preserve">6: </w:t>
      </w:r>
      <w:r w:rsidR="003326B4">
        <w:t>Managing behaviour</w:t>
      </w:r>
      <w:r w:rsidR="2A94B598">
        <w:t>s</w:t>
      </w:r>
    </w:p>
    <w:p w:rsidRPr="00D41537" w:rsidR="003326B4" w:rsidP="000933D9" w:rsidRDefault="71F4D52A" w14:paraId="4E8E29CC" w14:textId="5406A0E6">
      <w:r>
        <w:t xml:space="preserve">Instances of behaviour </w:t>
      </w:r>
      <w:r w:rsidR="4A8EE3B6">
        <w:t xml:space="preserve">which sit outside of school non-negotiable rules </w:t>
      </w:r>
      <w:r w:rsidR="62218047">
        <w:t>will be</w:t>
      </w:r>
      <w:r>
        <w:t xml:space="preserve"> taken seriously and dealt with immediately.</w:t>
      </w:r>
      <w:r w:rsidR="2DAB92F1">
        <w:t xml:space="preserve"> Staff will respond promptly, predictably and with confidence to maintain a calm, safe learning environment. Staff </w:t>
      </w:r>
      <w:r w:rsidR="50F57A1A">
        <w:t>are trained to and will use</w:t>
      </w:r>
      <w:r w:rsidR="2DA5385D">
        <w:t>,</w:t>
      </w:r>
      <w:r w:rsidR="50F57A1A">
        <w:t xml:space="preserve"> CPI approach to de-</w:t>
      </w:r>
      <w:r w:rsidR="3FBD15FE">
        <w:t>escalate</w:t>
      </w:r>
      <w:r w:rsidR="50F57A1A">
        <w:t xml:space="preserve">, respond and react to serious, unsafe situations. </w:t>
      </w:r>
      <w:r w:rsidR="035164A6">
        <w:t>Staff</w:t>
      </w:r>
      <w:r w:rsidR="50F57A1A">
        <w:t xml:space="preserve"> will de-brief from any such incident and consider ways to support a studen</w:t>
      </w:r>
      <w:r w:rsidR="2E0EB8DA">
        <w:t xml:space="preserve">t to develop skills to </w:t>
      </w:r>
      <w:r w:rsidRPr="00D41537" w:rsidR="001E3DAE">
        <w:t xml:space="preserve">regulate and </w:t>
      </w:r>
      <w:r w:rsidRPr="00D41537" w:rsidR="3080219D">
        <w:t>manage</w:t>
      </w:r>
      <w:r w:rsidRPr="00D41537" w:rsidR="2E0EB8DA">
        <w:t xml:space="preserve">. </w:t>
      </w:r>
      <w:bookmarkStart w:name="_Hlk75524745" w:id="10"/>
    </w:p>
    <w:bookmarkEnd w:id="10"/>
    <w:p w:rsidRPr="00D41537" w:rsidR="00F43CB1" w:rsidP="00EF5305" w:rsidRDefault="75F2F45F" w14:paraId="5264E54A" w14:textId="6D124C90">
      <w:r w:rsidRPr="00D41537">
        <w:t xml:space="preserve">Dovecote school </w:t>
      </w:r>
      <w:r w:rsidRPr="00D41537" w:rsidR="71F4D52A">
        <w:t xml:space="preserve">keep a record of all reported incidents </w:t>
      </w:r>
      <w:r w:rsidRPr="00D41537" w:rsidR="04C6A963">
        <w:t xml:space="preserve">(CPOMS software) </w:t>
      </w:r>
      <w:r w:rsidRPr="00D41537" w:rsidR="71F4D52A">
        <w:t xml:space="preserve">to help identify </w:t>
      </w:r>
      <w:r w:rsidRPr="00D41537" w:rsidR="6CB57D28">
        <w:t>student</w:t>
      </w:r>
      <w:r w:rsidRPr="00D41537" w:rsidR="71F4D52A">
        <w:t xml:space="preserve">s whose behaviour </w:t>
      </w:r>
      <w:r w:rsidRPr="00D41537" w:rsidR="1332948F">
        <w:t xml:space="preserve">is indicating ongoing difficulties with regulation, possible mental health or safeguarding issues. </w:t>
      </w:r>
      <w:r w:rsidRPr="00D41537" w:rsidR="67A4BD63">
        <w:t xml:space="preserve">All staff will be </w:t>
      </w:r>
      <w:r w:rsidRPr="00D41537" w:rsidR="652E6E80">
        <w:t>alerted</w:t>
      </w:r>
      <w:r w:rsidRPr="00D41537" w:rsidR="67A4BD63">
        <w:t xml:space="preserve"> to changes in a </w:t>
      </w:r>
      <w:r w:rsidRPr="00D41537" w:rsidR="6CB57D28">
        <w:t>student</w:t>
      </w:r>
      <w:r w:rsidRPr="00D41537" w:rsidR="67A4BD63">
        <w:t>’s behaviour that could indicate th</w:t>
      </w:r>
      <w:r w:rsidRPr="00D41537" w:rsidR="7D23D04B">
        <w:t>ey</w:t>
      </w:r>
      <w:r w:rsidRPr="00D41537" w:rsidR="67A4BD63">
        <w:t xml:space="preserve"> need help or protection.</w:t>
      </w:r>
    </w:p>
    <w:p w:rsidR="003326B4" w:rsidP="000933D9" w:rsidRDefault="35F1188A" w14:paraId="273D4F1D" w14:textId="7384A070">
      <w:r w:rsidRPr="00D41537">
        <w:t>Support</w:t>
      </w:r>
      <w:r w:rsidRPr="00D41537" w:rsidR="54171A28">
        <w:t>, such as</w:t>
      </w:r>
      <w:r w:rsidRPr="00D41537" w:rsidR="724CAAEF">
        <w:t xml:space="preserve"> focused </w:t>
      </w:r>
      <w:r w:rsidRPr="00D41537" w:rsidR="54171A28">
        <w:t xml:space="preserve">discussions with </w:t>
      </w:r>
      <w:r w:rsidRPr="00D41537" w:rsidR="6CB57D28">
        <w:t>student</w:t>
      </w:r>
      <w:r w:rsidRPr="00D41537" w:rsidR="54171A28">
        <w:t>s, a phone call with parents, and inquiries into circumstances outside of school by the DSL,</w:t>
      </w:r>
      <w:r w:rsidRPr="00D41537">
        <w:t xml:space="preserve"> will be </w:t>
      </w:r>
      <w:r w:rsidRPr="00D41537" w:rsidR="00B004CF">
        <w:t>undertaken in response to</w:t>
      </w:r>
      <w:r w:rsidRPr="00D41537" w:rsidR="135E415A">
        <w:t xml:space="preserve"> </w:t>
      </w:r>
      <w:r w:rsidR="135E415A">
        <w:t>low level and high level anxiety induced behaviours.</w:t>
      </w:r>
      <w:r>
        <w:t xml:space="preserve"> </w:t>
      </w:r>
      <w:r w:rsidR="71F4D52A">
        <w:t>After an</w:t>
      </w:r>
      <w:r w:rsidR="3F539581">
        <w:t>y</w:t>
      </w:r>
      <w:r w:rsidR="71F4D52A">
        <w:t xml:space="preserve"> </w:t>
      </w:r>
      <w:r w:rsidR="0A417559">
        <w:t>occurrence</w:t>
      </w:r>
      <w:r w:rsidR="67E5FF8F">
        <w:t xml:space="preserve"> of </w:t>
      </w:r>
      <w:r w:rsidR="42815935">
        <w:t>Non desirable</w:t>
      </w:r>
      <w:r w:rsidR="67E5FF8F">
        <w:t xml:space="preserve"> (risk taking/ anxiety induced, </w:t>
      </w:r>
      <w:r w:rsidR="04B91B26">
        <w:t>non-neg</w:t>
      </w:r>
      <w:r w:rsidR="6CC01696">
        <w:t>otia</w:t>
      </w:r>
      <w:r w:rsidR="04B91B26">
        <w:t>ble</w:t>
      </w:r>
      <w:r w:rsidR="460BBD58">
        <w:t>/</w:t>
      </w:r>
      <w:r w:rsidR="04B91B26">
        <w:t xml:space="preserve">or </w:t>
      </w:r>
      <w:r w:rsidR="0D6DA3FE">
        <w:t>anti-social behaviours)</w:t>
      </w:r>
      <w:r w:rsidR="71F4D52A">
        <w:t xml:space="preserve"> the following </w:t>
      </w:r>
      <w:r w:rsidR="39A978C5">
        <w:t>responses</w:t>
      </w:r>
      <w:r w:rsidR="71F4D52A">
        <w:t xml:space="preserve"> </w:t>
      </w:r>
      <w:r w:rsidR="384AAD4C">
        <w:t xml:space="preserve">will be </w:t>
      </w:r>
      <w:r w:rsidR="384AAD4C">
        <w:t xml:space="preserve">considered, with staff using their professional judgement and experience to </w:t>
      </w:r>
      <w:r w:rsidR="469D0759">
        <w:t>determine</w:t>
      </w:r>
      <w:r w:rsidR="384AAD4C">
        <w:t xml:space="preserve"> what is appropriate and reasonable</w:t>
      </w:r>
      <w:r w:rsidR="71F4D52A">
        <w:t>:</w:t>
      </w:r>
    </w:p>
    <w:p w:rsidR="553A985B" w:rsidRDefault="553A985B" w14:paraId="7B936BE5" w14:textId="389D7F0A">
      <w:pPr>
        <w:pStyle w:val="ListParagraph"/>
        <w:numPr>
          <w:ilvl w:val="0"/>
          <w:numId w:val="41"/>
        </w:numPr>
        <w:spacing w:before="0"/>
        <w:ind w:left="709"/>
      </w:pPr>
      <w:r>
        <w:t>Review of Thrive strategies used.</w:t>
      </w:r>
    </w:p>
    <w:p w:rsidRPr="00D41537" w:rsidR="553A985B" w:rsidRDefault="553A985B" w14:paraId="6392C068" w14:textId="11A3DD26">
      <w:pPr>
        <w:pStyle w:val="ListParagraph"/>
        <w:numPr>
          <w:ilvl w:val="0"/>
          <w:numId w:val="41"/>
        </w:numPr>
        <w:spacing w:before="0"/>
        <w:ind w:left="709"/>
      </w:pPr>
      <w:r w:rsidRPr="00D41537">
        <w:t xml:space="preserve">Add/ Update the </w:t>
      </w:r>
      <w:r w:rsidRPr="00D41537" w:rsidR="00D41537">
        <w:t>one page profiles, risk assessments and provision maps.</w:t>
      </w:r>
    </w:p>
    <w:p w:rsidR="553A985B" w:rsidRDefault="553A985B" w14:paraId="4558BEA9" w14:textId="3B59D51D">
      <w:pPr>
        <w:pStyle w:val="ListParagraph"/>
        <w:numPr>
          <w:ilvl w:val="0"/>
          <w:numId w:val="41"/>
        </w:numPr>
        <w:spacing w:before="0"/>
        <w:ind w:left="709"/>
      </w:pPr>
      <w:r>
        <w:t>Disseminat</w:t>
      </w:r>
      <w:r w:rsidR="39912F82">
        <w:t>ion</w:t>
      </w:r>
      <w:r>
        <w:t xml:space="preserve"> to all staff new strategies/ actions need for future events (debrief/ morning briefing).</w:t>
      </w:r>
    </w:p>
    <w:p w:rsidR="553A985B" w:rsidP="00EC441D" w:rsidRDefault="553A985B" w14:paraId="748E9C86" w14:textId="7F07D429">
      <w:pPr>
        <w:pStyle w:val="ListParagraph"/>
        <w:numPr>
          <w:ilvl w:val="0"/>
          <w:numId w:val="41"/>
        </w:numPr>
        <w:spacing w:before="0"/>
        <w:ind w:left="709"/>
      </w:pPr>
      <w:r>
        <w:t>Undertake a Thrive re-</w:t>
      </w:r>
      <w:r w:rsidR="000A6DAC">
        <w:t>assessment.</w:t>
      </w:r>
    </w:p>
    <w:p w:rsidR="553A985B" w:rsidRDefault="553A985B" w14:paraId="6D7EAF9B" w14:textId="135BF457">
      <w:pPr>
        <w:pStyle w:val="ListParagraph"/>
        <w:numPr>
          <w:ilvl w:val="0"/>
          <w:numId w:val="41"/>
        </w:numPr>
        <w:spacing w:before="0"/>
        <w:ind w:left="709"/>
      </w:pPr>
      <w:r>
        <w:t xml:space="preserve">Plan and deliver if </w:t>
      </w:r>
      <w:r w:rsidR="764FE5B0">
        <w:t>relevant</w:t>
      </w:r>
      <w:r>
        <w:t xml:space="preserve"> any intervention work (PSHE</w:t>
      </w:r>
      <w:r w:rsidR="7326ACFA">
        <w:t xml:space="preserve">/ SALT/ OT/ Play </w:t>
      </w:r>
      <w:r w:rsidR="04D50A1F">
        <w:t>Therapy</w:t>
      </w:r>
      <w:r w:rsidR="7326ACFA">
        <w:t>)</w:t>
      </w:r>
    </w:p>
    <w:p w:rsidR="553A985B" w:rsidRDefault="553A985B" w14:paraId="4645F689" w14:textId="2AB1388B">
      <w:pPr>
        <w:pStyle w:val="ListParagraph"/>
        <w:numPr>
          <w:ilvl w:val="0"/>
          <w:numId w:val="41"/>
        </w:numPr>
        <w:spacing w:before="0"/>
        <w:ind w:left="709"/>
      </w:pPr>
      <w:r>
        <w:t>Employ SLG optional actions if relevant (</w:t>
      </w:r>
      <w:r w:rsidR="27E728CE">
        <w:t>e.g.</w:t>
      </w:r>
      <w:r>
        <w:t>- t</w:t>
      </w:r>
      <w:r w:rsidR="72976969">
        <w:t>imetable</w:t>
      </w:r>
      <w:r>
        <w:t xml:space="preserve"> change, use of external education services, bans, home</w:t>
      </w:r>
      <w:r w:rsidR="43010059">
        <w:t xml:space="preserve">/ </w:t>
      </w:r>
      <w:r w:rsidR="69E39BDE">
        <w:t>professionals</w:t>
      </w:r>
      <w:r>
        <w:t xml:space="preserve"> meeting etc...) </w:t>
      </w:r>
      <w:r w:rsidR="6DC9588D">
        <w:t>including use of SALT/ OT Ed Phycologist to review strategies to support.</w:t>
      </w:r>
    </w:p>
    <w:p w:rsidR="463024ED" w:rsidRDefault="463024ED" w14:paraId="286DB5B3" w14:textId="472EBC68">
      <w:pPr>
        <w:pStyle w:val="ListParagraph"/>
        <w:numPr>
          <w:ilvl w:val="0"/>
          <w:numId w:val="41"/>
        </w:numPr>
        <w:spacing w:before="0"/>
        <w:ind w:left="709"/>
      </w:pPr>
      <w:r>
        <w:t xml:space="preserve">Make use of the </w:t>
      </w:r>
      <w:r w:rsidR="00EC441D">
        <w:t>T</w:t>
      </w:r>
      <w:r>
        <w:t xml:space="preserve">hrive Approach </w:t>
      </w:r>
      <w:r w:rsidR="00EC441D">
        <w:t>‘</w:t>
      </w:r>
      <w:r>
        <w:t>Shining the Light</w:t>
      </w:r>
      <w:r w:rsidR="00EC441D">
        <w:t>’</w:t>
      </w:r>
      <w:r>
        <w:t xml:space="preserve"> to sup</w:t>
      </w:r>
      <w:r w:rsidR="569860F1">
        <w:t>p</w:t>
      </w:r>
      <w:r>
        <w:t>ort work around how to regulate</w:t>
      </w:r>
      <w:r w:rsidR="00EC441D">
        <w:t xml:space="preserve"> effectively</w:t>
      </w:r>
      <w:r>
        <w:t xml:space="preserve">. </w:t>
      </w:r>
    </w:p>
    <w:p w:rsidRPr="00A0641E" w:rsidR="009867E9" w:rsidRDefault="009867E9" w14:paraId="684D04A9" w14:textId="057F5842">
      <w:pPr>
        <w:pStyle w:val="ListParagraph"/>
        <w:numPr>
          <w:ilvl w:val="0"/>
          <w:numId w:val="41"/>
        </w:numPr>
        <w:spacing w:before="0"/>
        <w:ind w:left="709"/>
      </w:pPr>
      <w:r>
        <w:t xml:space="preserve">Setting a task, </w:t>
      </w:r>
      <w:r w:rsidR="10C80A00">
        <w:t xml:space="preserve">that reviews/ reflect/ reframes </w:t>
      </w:r>
      <w:r>
        <w:t xml:space="preserve">their </w:t>
      </w:r>
      <w:r w:rsidR="000A6DAC">
        <w:t>behaviour.</w:t>
      </w:r>
      <w:r>
        <w:t xml:space="preserve"> </w:t>
      </w:r>
    </w:p>
    <w:p w:rsidRPr="00A0641E" w:rsidR="009867E9" w:rsidRDefault="009867E9" w14:paraId="2A8D98DB" w14:textId="4415283F">
      <w:pPr>
        <w:pStyle w:val="ListParagraph"/>
        <w:numPr>
          <w:ilvl w:val="0"/>
          <w:numId w:val="41"/>
        </w:numPr>
        <w:spacing w:before="0"/>
        <w:ind w:left="709"/>
      </w:pPr>
      <w:r>
        <w:t>Removal of privileges</w:t>
      </w:r>
    </w:p>
    <w:p w:rsidR="772B8DFA" w:rsidP="772B8DFA" w:rsidRDefault="772B8DFA" w14:paraId="36658D7A" w14:textId="62979372">
      <w:pPr>
        <w:spacing w:before="0"/>
      </w:pPr>
    </w:p>
    <w:p w:rsidRPr="00A0641E" w:rsidR="00196DDE" w:rsidP="002E3CAD" w:rsidRDefault="5B07ADE0" w14:paraId="362D6CA9" w14:textId="2A7F8364">
      <w:r>
        <w:t xml:space="preserve">Where a </w:t>
      </w:r>
      <w:r w:rsidR="6CB57D28">
        <w:t>student</w:t>
      </w:r>
      <w:r>
        <w:t xml:space="preserve">’s </w:t>
      </w:r>
      <w:r w:rsidR="6328EBF3">
        <w:t>presentations are</w:t>
      </w:r>
      <w:r>
        <w:t xml:space="preserve"> causing significant disruption or is deemed serious enough by a </w:t>
      </w:r>
      <w:r w:rsidR="6289DEAE">
        <w:t>SLG</w:t>
      </w:r>
      <w:r>
        <w:t xml:space="preserve"> member, the following procedures will be followed:</w:t>
      </w:r>
    </w:p>
    <w:p w:rsidRPr="00A0641E" w:rsidR="003326B4" w:rsidRDefault="239219C0" w14:paraId="4AE9C572" w14:textId="3082043C">
      <w:pPr>
        <w:pStyle w:val="ListParagraph"/>
        <w:numPr>
          <w:ilvl w:val="0"/>
          <w:numId w:val="42"/>
        </w:numPr>
        <w:spacing w:before="0"/>
        <w:ind w:left="709"/>
      </w:pPr>
      <w:r>
        <w:t>I</w:t>
      </w:r>
      <w:r w:rsidR="003326B4">
        <w:t>n the</w:t>
      </w:r>
      <w:r w:rsidR="00286970">
        <w:t xml:space="preserve"> headteacher’s</w:t>
      </w:r>
      <w:r w:rsidR="003326B4">
        <w:t xml:space="preserve"> absence, the most senior member of </w:t>
      </w:r>
      <w:r w:rsidR="5E422286">
        <w:t>SLG</w:t>
      </w:r>
      <w:r w:rsidR="003326B4">
        <w:t xml:space="preserve"> </w:t>
      </w:r>
      <w:r w:rsidR="009B0E78">
        <w:t xml:space="preserve">will </w:t>
      </w:r>
      <w:r w:rsidR="003326B4">
        <w:t>lead investigat</w:t>
      </w:r>
      <w:r w:rsidR="009B0E78">
        <w:t>ion of</w:t>
      </w:r>
      <w:r w:rsidR="003326B4">
        <w:t xml:space="preserve"> the incident</w:t>
      </w:r>
      <w:r w:rsidR="009B0E78">
        <w:t xml:space="preserve"> and</w:t>
      </w:r>
      <w:r w:rsidR="003326B4">
        <w:t xml:space="preserve"> </w:t>
      </w:r>
      <w:r w:rsidR="3D1358EC">
        <w:t>will</w:t>
      </w:r>
      <w:r w:rsidR="003326B4">
        <w:t xml:space="preserve"> decide whether it constitutes </w:t>
      </w:r>
      <w:r w:rsidR="58D5B74C">
        <w:t xml:space="preserve">high </w:t>
      </w:r>
      <w:r w:rsidR="3730F4AA">
        <w:t xml:space="preserve">level </w:t>
      </w:r>
      <w:r w:rsidR="58D17CDD">
        <w:t>response</w:t>
      </w:r>
      <w:r w:rsidR="003326B4">
        <w:t>.</w:t>
      </w:r>
    </w:p>
    <w:p w:rsidRPr="00A0641E" w:rsidR="00196DDE" w:rsidRDefault="797F0A44" w14:paraId="6B88D35A" w14:textId="5DF5A43D">
      <w:pPr>
        <w:pStyle w:val="ListParagraph"/>
        <w:numPr>
          <w:ilvl w:val="0"/>
          <w:numId w:val="42"/>
        </w:numPr>
        <w:spacing w:before="0"/>
        <w:ind w:left="709"/>
      </w:pPr>
      <w:r>
        <w:t>T</w:t>
      </w:r>
      <w:r w:rsidR="003326B4">
        <w:t xml:space="preserve">he </w:t>
      </w:r>
      <w:r w:rsidR="1CE707B8">
        <w:t>SLG</w:t>
      </w:r>
      <w:r w:rsidR="003326B4">
        <w:t xml:space="preserve"> lead will record the </w:t>
      </w:r>
      <w:r w:rsidR="4DEFD2F2">
        <w:t xml:space="preserve">actions/ response against the CPOM’s </w:t>
      </w:r>
      <w:r w:rsidR="003326B4">
        <w:t>incident</w:t>
      </w:r>
      <w:r w:rsidR="382829E5">
        <w:t xml:space="preserve"> </w:t>
      </w:r>
      <w:r w:rsidR="7E9CAB17">
        <w:t>log.</w:t>
      </w:r>
    </w:p>
    <w:p w:rsidR="003326B4" w:rsidRDefault="003326B4" w14:paraId="73800FDA" w14:textId="282C8D1B">
      <w:pPr>
        <w:pStyle w:val="ListParagraph"/>
        <w:numPr>
          <w:ilvl w:val="0"/>
          <w:numId w:val="42"/>
        </w:numPr>
        <w:spacing w:before="0"/>
        <w:ind w:left="709"/>
      </w:pPr>
      <w:r>
        <w:t>Where deemed necessary,</w:t>
      </w:r>
      <w:r w:rsidR="007A1864">
        <w:t xml:space="preserve"> e.g. after other behavioural strategies</w:t>
      </w:r>
      <w:r w:rsidR="234D9E1C">
        <w:t xml:space="preserve"> </w:t>
      </w:r>
      <w:r w:rsidR="007A1864">
        <w:t>have been attempted or the behaviour is so extreme as to warrant immediate removal,</w:t>
      </w:r>
      <w:r>
        <w:t xml:space="preserve"> </w:t>
      </w:r>
      <w:r w:rsidR="002F0650">
        <w:t>t</w:t>
      </w:r>
      <w:r>
        <w:t xml:space="preserve">he </w:t>
      </w:r>
      <w:r w:rsidR="003F193C">
        <w:t>student</w:t>
      </w:r>
      <w:r>
        <w:t xml:space="preserve"> will be </w:t>
      </w:r>
      <w:r w:rsidR="007A1864">
        <w:t xml:space="preserve">removed from </w:t>
      </w:r>
      <w:r w:rsidR="6F1C2D9E">
        <w:t>school</w:t>
      </w:r>
      <w:r w:rsidR="3A5D234F">
        <w:t>. A plan will be designed for future</w:t>
      </w:r>
      <w:r w:rsidR="6129F15F">
        <w:t xml:space="preserve"> intervention work needed.</w:t>
      </w:r>
    </w:p>
    <w:p w:rsidR="772B8DFA" w:rsidP="5717A129" w:rsidRDefault="772B8DFA" w14:paraId="1B40B6FE" w14:textId="44E9F7A9">
      <w:pPr>
        <w:spacing w:before="0"/>
      </w:pPr>
    </w:p>
    <w:p w:rsidR="772B8DFA" w:rsidP="5717A129" w:rsidRDefault="4736C573" w14:paraId="298E3E66" w14:textId="47F8FD15">
      <w:pPr>
        <w:spacing w:before="0"/>
      </w:pPr>
      <w:r>
        <w:rPr>
          <w:noProof/>
        </w:rPr>
        <w:drawing>
          <wp:inline distT="0" distB="0" distL="0" distR="0" wp14:anchorId="2CBF65E9" wp14:editId="589E2911">
            <wp:extent cx="6422150" cy="4656058"/>
            <wp:effectExtent l="0" t="0" r="0" b="0"/>
            <wp:docPr id="1258519460" name="Picture 12585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22150" cy="4656058"/>
                    </a:xfrm>
                    <a:prstGeom prst="rect">
                      <a:avLst/>
                    </a:prstGeom>
                  </pic:spPr>
                </pic:pic>
              </a:graphicData>
            </a:graphic>
          </wp:inline>
        </w:drawing>
      </w:r>
    </w:p>
    <w:p w:rsidR="00266073" w:rsidP="00056B33" w:rsidRDefault="00266073" w14:paraId="7D7C3AC5" w14:textId="0937C217">
      <w:pPr>
        <w:jc w:val="center"/>
      </w:pPr>
      <w:bookmarkStart w:name="_Hlk75528069" w:id="11"/>
      <w:r>
        <w:t xml:space="preserve">(Adapted from Developmental </w:t>
      </w:r>
      <w:r w:rsidR="00056B33">
        <w:t xml:space="preserve">Parenting </w:t>
      </w:r>
      <w:r>
        <w:t xml:space="preserve">Highway – </w:t>
      </w:r>
      <w:r w:rsidR="00056B33">
        <w:t xml:space="preserve">Ref: </w:t>
      </w:r>
      <w:r>
        <w:t>Jean Ilsle</w:t>
      </w:r>
      <w:r w:rsidR="009F14D0">
        <w:t>y</w:t>
      </w:r>
      <w:r>
        <w:t>-Clarke)</w:t>
      </w:r>
    </w:p>
    <w:p w:rsidR="00266073" w:rsidP="000933D9" w:rsidRDefault="00266073" w14:paraId="4B23C46B" w14:textId="77777777"/>
    <w:p w:rsidR="003326B4" w:rsidP="000933D9" w:rsidRDefault="003326B4" w14:paraId="258509BD" w14:textId="21E78D48">
      <w:r>
        <w:t xml:space="preserve">Following repeated incidents of </w:t>
      </w:r>
      <w:r w:rsidR="40C3B9B3">
        <w:t>non-negotiable undesirable</w:t>
      </w:r>
      <w:r>
        <w:t xml:space="preserve"> behaviour, the following </w:t>
      </w:r>
      <w:r w:rsidR="65A9A6BE">
        <w:t>a</w:t>
      </w:r>
      <w:r>
        <w:t xml:space="preserve">ctions </w:t>
      </w:r>
      <w:r w:rsidR="00945B64">
        <w:t>will be</w:t>
      </w:r>
      <w:r>
        <w:t xml:space="preserve"> implemented:</w:t>
      </w:r>
    </w:p>
    <w:bookmarkEnd w:id="11"/>
    <w:p w:rsidR="003326B4" w:rsidRDefault="003326B4" w14:paraId="766EB2EF" w14:textId="07FFB58C">
      <w:pPr>
        <w:pStyle w:val="ListParagraph"/>
        <w:numPr>
          <w:ilvl w:val="0"/>
          <w:numId w:val="29"/>
        </w:numPr>
        <w:ind w:left="709" w:hanging="283"/>
        <w:contextualSpacing/>
      </w:pPr>
      <w:r>
        <w:t>The</w:t>
      </w:r>
      <w:r w:rsidRPr="5717A129">
        <w:rPr>
          <w:color w:val="B1B1B1" w:themeColor="accent1"/>
        </w:rPr>
        <w:t xml:space="preserve"> </w:t>
      </w:r>
      <w:r>
        <w:t xml:space="preserve">headteacher will consider whether the </w:t>
      </w:r>
      <w:r w:rsidR="003F193C">
        <w:t>student</w:t>
      </w:r>
      <w:r>
        <w:t xml:space="preserve"> should be </w:t>
      </w:r>
      <w:r w:rsidR="00196DDE">
        <w:t>suspended</w:t>
      </w:r>
      <w:r>
        <w:t xml:space="preserve">, in line with </w:t>
      </w:r>
      <w:r w:rsidRPr="000A6DAC">
        <w:t>the school’s Exclusion Policy,</w:t>
      </w:r>
      <w:r>
        <w:t xml:space="preserve"> and will determine the length of the </w:t>
      </w:r>
      <w:r w:rsidR="00196DDE">
        <w:t>suspension</w:t>
      </w:r>
      <w:r>
        <w:t>.</w:t>
      </w:r>
    </w:p>
    <w:p w:rsidR="5717A129" w:rsidP="5717A129" w:rsidRDefault="5717A129" w14:paraId="2FFF6C1F" w14:textId="72367398">
      <w:r>
        <w:br w:type="page"/>
      </w:r>
      <w:r w:rsidR="0D19B16C">
        <w:rPr>
          <w:noProof/>
        </w:rPr>
        <w:drawing>
          <wp:inline distT="0" distB="0" distL="0" distR="0" wp14:anchorId="7C52CE91" wp14:editId="602CE70E">
            <wp:extent cx="6276814" cy="4629150"/>
            <wp:effectExtent l="0" t="0" r="0" b="0"/>
            <wp:docPr id="2037568956" name="Picture 203756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76814" cy="4629150"/>
                    </a:xfrm>
                    <a:prstGeom prst="rect">
                      <a:avLst/>
                    </a:prstGeom>
                  </pic:spPr>
                </pic:pic>
              </a:graphicData>
            </a:graphic>
          </wp:inline>
        </w:drawing>
      </w:r>
    </w:p>
    <w:p w:rsidR="772B8DFA" w:rsidP="772B8DFA" w:rsidRDefault="772B8DFA" w14:paraId="4E2B91AF" w14:textId="56425F2A">
      <w:pPr>
        <w:ind w:left="66"/>
        <w:contextualSpacing/>
      </w:pPr>
    </w:p>
    <w:p w:rsidR="003326B4" w:rsidP="000933D9" w:rsidRDefault="003326B4" w14:paraId="4CB0C21F" w14:textId="0FBAB1F0">
      <w:bookmarkStart w:name="_Hlk76125636" w:id="12"/>
      <w:r>
        <w:t xml:space="preserve">Following further incidents, the following </w:t>
      </w:r>
      <w:r w:rsidR="008D7517">
        <w:t>actions</w:t>
      </w:r>
      <w:r>
        <w:t xml:space="preserve"> </w:t>
      </w:r>
      <w:r w:rsidR="00945B64">
        <w:t>will be</w:t>
      </w:r>
      <w:r>
        <w:t xml:space="preserve"> implemented:</w:t>
      </w:r>
    </w:p>
    <w:p w:rsidR="473966E4" w:rsidRDefault="473966E4" w14:paraId="43871EC1" w14:textId="474C426C">
      <w:pPr>
        <w:pStyle w:val="ListParagraph"/>
        <w:numPr>
          <w:ilvl w:val="0"/>
          <w:numId w:val="9"/>
        </w:numPr>
        <w:spacing w:before="0"/>
      </w:pPr>
      <w:r>
        <w:t xml:space="preserve">Where </w:t>
      </w:r>
      <w:r w:rsidR="00F57678">
        <w:t xml:space="preserve">non-desirable </w:t>
      </w:r>
      <w:r>
        <w:t>behaviours continue or escalate further or are of such severity the student may be moved onto Steps 1 (action plan with home/ linked professionals and SLG).</w:t>
      </w:r>
    </w:p>
    <w:p w:rsidR="473966E4" w:rsidRDefault="473966E4" w14:paraId="3CE8142A" w14:textId="5A549812">
      <w:pPr>
        <w:pStyle w:val="ListParagraph"/>
        <w:numPr>
          <w:ilvl w:val="0"/>
          <w:numId w:val="9"/>
        </w:numPr>
        <w:spacing w:before="0"/>
      </w:pPr>
      <w:r>
        <w:t>Step 2 (meeting with SEN team and home raising serious concerns).</w:t>
      </w:r>
    </w:p>
    <w:p w:rsidR="473966E4" w:rsidRDefault="473966E4" w14:paraId="55D531CD" w14:textId="3BF717BF">
      <w:pPr>
        <w:pStyle w:val="ListParagraph"/>
        <w:numPr>
          <w:ilvl w:val="0"/>
          <w:numId w:val="9"/>
        </w:numPr>
        <w:spacing w:before="0"/>
      </w:pPr>
      <w:r>
        <w:t>Step 3 calling of an E.A.R (emergency annual review).</w:t>
      </w:r>
    </w:p>
    <w:p w:rsidR="069AC5F5" w:rsidP="069AC5F5" w:rsidRDefault="069AC5F5" w14:paraId="3F3DB299" w14:textId="1D617E22">
      <w:r>
        <w:br w:type="page"/>
      </w:r>
    </w:p>
    <w:p w:rsidR="069AC5F5" w:rsidP="5717A129" w:rsidRDefault="3D3C681E" w14:paraId="1ED6B637" w14:textId="0CECE657">
      <w:r>
        <w:rPr>
          <w:noProof/>
        </w:rPr>
        <w:drawing>
          <wp:inline distT="0" distB="0" distL="0" distR="0" wp14:anchorId="21625AC1" wp14:editId="0289D15A">
            <wp:extent cx="6474718" cy="4505324"/>
            <wp:effectExtent l="0" t="0" r="0" b="0"/>
            <wp:docPr id="252772358" name="Picture 252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74718" cy="4505324"/>
                    </a:xfrm>
                    <a:prstGeom prst="rect">
                      <a:avLst/>
                    </a:prstGeom>
                  </pic:spPr>
                </pic:pic>
              </a:graphicData>
            </a:graphic>
          </wp:inline>
        </w:drawing>
      </w:r>
    </w:p>
    <w:p w:rsidR="00D86B55" w:rsidRDefault="00E200DB" w14:paraId="217ADB20" w14:textId="200100AE">
      <w:pPr>
        <w:contextualSpacing/>
        <w:rPr>
          <w:b/>
          <w:bCs/>
          <w:shd w:val="clear" w:color="auto" w:fill="47D7AC"/>
        </w:rPr>
      </w:pPr>
      <w:r>
        <w:t>The</w:t>
      </w:r>
      <w:r w:rsidRPr="772B8DFA">
        <w:rPr>
          <w:color w:val="B1B1B1" w:themeColor="accent1"/>
        </w:rPr>
        <w:t xml:space="preserve"> </w:t>
      </w:r>
      <w:r>
        <w:t xml:space="preserve">headteacher will consider whether </w:t>
      </w:r>
      <w:r w:rsidR="00487DFC">
        <w:t>a permanent exclusion is necessary</w:t>
      </w:r>
      <w:r>
        <w:t>, in line with the school’s Suspension and Exclusion Policy</w:t>
      </w:r>
      <w:r w:rsidR="00487DFC">
        <w:t>, alongside alternative options such as a managed move or off-site direction</w:t>
      </w:r>
      <w:r>
        <w:t>.</w:t>
      </w:r>
    </w:p>
    <w:p w:rsidR="00D86B55" w:rsidP="002E3CAD" w:rsidRDefault="00D86B55" w14:paraId="43759274" w14:textId="77777777">
      <w:pPr>
        <w:contextualSpacing/>
      </w:pPr>
    </w:p>
    <w:bookmarkEnd w:id="12"/>
    <w:p w:rsidR="003326B4" w:rsidP="000933D9" w:rsidRDefault="003326B4" w14:paraId="7BDB1C8A" w14:textId="6BE7D2EC">
      <w:pPr>
        <w:contextualSpacing/>
      </w:pPr>
      <w:r>
        <w:t>For discipline to be lawful, the school will ensure that:</w:t>
      </w:r>
    </w:p>
    <w:p w:rsidR="003326B4" w:rsidRDefault="003326B4" w14:paraId="1FE2CC2D" w14:textId="5B9664BD">
      <w:pPr>
        <w:pStyle w:val="ListParagraph"/>
        <w:numPr>
          <w:ilvl w:val="0"/>
          <w:numId w:val="30"/>
        </w:numPr>
        <w:ind w:left="714" w:hanging="357"/>
        <w:contextualSpacing/>
      </w:pPr>
      <w:r>
        <w:t xml:space="preserve">The decision </w:t>
      </w:r>
      <w:r w:rsidR="49D24C9A">
        <w:t>for this line of action</w:t>
      </w:r>
      <w:r>
        <w:t xml:space="preserve"> is made by a paid member of school staff, </w:t>
      </w:r>
      <w:r w:rsidR="5EBB117D">
        <w:t xml:space="preserve">is </w:t>
      </w:r>
      <w:r>
        <w:t>a member of staff authorised to do so by the headteacher</w:t>
      </w:r>
      <w:r w:rsidR="4EFE9277">
        <w:t xml:space="preserve"> (SLG)</w:t>
      </w:r>
      <w:r>
        <w:t>.</w:t>
      </w:r>
    </w:p>
    <w:p w:rsidR="003326B4" w:rsidRDefault="003326B4" w14:paraId="5ABF9F81" w14:textId="6CCA0486">
      <w:pPr>
        <w:pStyle w:val="ListParagraph"/>
        <w:numPr>
          <w:ilvl w:val="0"/>
          <w:numId w:val="30"/>
        </w:numPr>
        <w:ind w:left="714" w:hanging="357"/>
        <w:contextualSpacing/>
      </w:pPr>
      <w:r>
        <w:t xml:space="preserve">The decision </w:t>
      </w:r>
      <w:r w:rsidR="79F5034C">
        <w:t>for this course of action</w:t>
      </w:r>
      <w:r>
        <w:t xml:space="preserve"> is made on the school premises or whilst the </w:t>
      </w:r>
      <w:r w:rsidR="003F193C">
        <w:t>student</w:t>
      </w:r>
      <w:r>
        <w:t xml:space="preserve"> is under the charge of a member of staff, such as during an educational trip or visit.</w:t>
      </w:r>
    </w:p>
    <w:p w:rsidR="003326B4" w:rsidRDefault="003326B4" w14:paraId="04570ACF" w14:textId="7D50F6AB">
      <w:pPr>
        <w:pStyle w:val="ListParagraph"/>
        <w:numPr>
          <w:ilvl w:val="0"/>
          <w:numId w:val="30"/>
        </w:numPr>
        <w:ind w:left="714" w:hanging="357"/>
        <w:contextualSpacing/>
      </w:pPr>
      <w:r>
        <w:t xml:space="preserve">The decision </w:t>
      </w:r>
      <w:r w:rsidR="0CA09569">
        <w:t>for this course of action</w:t>
      </w:r>
      <w:r>
        <w:t xml:space="preserve"> is reasonable and will not discriminate on any grounds, </w:t>
      </w:r>
      <w:r w:rsidR="000A6DAC">
        <w:t>e.g.,</w:t>
      </w:r>
      <w:r w:rsidR="00E200DB">
        <w:t xml:space="preserve"> equality, SEND or human rights.</w:t>
      </w:r>
    </w:p>
    <w:p w:rsidR="003326B4" w:rsidP="000933D9" w:rsidRDefault="003326B4" w14:paraId="1A464CBE" w14:textId="53D9EB92">
      <w:r>
        <w:t xml:space="preserve">The school will ensure that all </w:t>
      </w:r>
      <w:r w:rsidRPr="00D41537" w:rsidR="000D07E6">
        <w:t>actions are</w:t>
      </w:r>
      <w:r w:rsidRPr="00D41537">
        <w:t xml:space="preserve"> </w:t>
      </w:r>
      <w:r>
        <w:t xml:space="preserve">reasonable in all circumstances, and will consider the </w:t>
      </w:r>
      <w:r w:rsidR="003F193C">
        <w:t>student</w:t>
      </w:r>
      <w:r>
        <w:t xml:space="preserve">’s age, religious requirements, SEMH needs, any SEND, and any other </w:t>
      </w:r>
      <w:r w:rsidR="0077427B">
        <w:t xml:space="preserve">contributing factors, </w:t>
      </w:r>
      <w:r w:rsidR="000A6DAC">
        <w:t>e.g.,</w:t>
      </w:r>
      <w:r w:rsidR="0077427B">
        <w:t xml:space="preserve"> bullying, safeguarding or home life issues.</w:t>
      </w:r>
    </w:p>
    <w:p w:rsidR="069AC5F5" w:rsidP="069AC5F5" w:rsidRDefault="069AC5F5" w14:paraId="5F1AB866" w14:textId="0C1EE615"/>
    <w:p w:rsidR="069AC5F5" w:rsidP="069AC5F5" w:rsidRDefault="069AC5F5" w14:paraId="39721E2A" w14:textId="7DD40863">
      <w:r>
        <w:br w:type="page"/>
      </w:r>
    </w:p>
    <w:p w:rsidR="069AC5F5" w:rsidP="5717A129" w:rsidRDefault="7AFEB89B" w14:paraId="2C0B023E" w14:textId="719D74F2">
      <w:pPr>
        <w:jc w:val="center"/>
      </w:pPr>
      <w:r>
        <w:rPr>
          <w:noProof/>
        </w:rPr>
        <w:drawing>
          <wp:inline distT="0" distB="0" distL="0" distR="0" wp14:anchorId="76578592" wp14:editId="2AF4DC69">
            <wp:extent cx="5075634" cy="7000875"/>
            <wp:effectExtent l="0" t="0" r="0" b="0"/>
            <wp:docPr id="1613148736" name="Picture 16131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81939" cy="7009572"/>
                    </a:xfrm>
                    <a:prstGeom prst="rect">
                      <a:avLst/>
                    </a:prstGeom>
                  </pic:spPr>
                </pic:pic>
              </a:graphicData>
            </a:graphic>
          </wp:inline>
        </w:drawing>
      </w:r>
    </w:p>
    <w:p w:rsidR="5717A129" w:rsidP="5717A129" w:rsidRDefault="5717A129" w14:paraId="11C413D1" w14:textId="74E07BD1">
      <w:pPr>
        <w:jc w:val="center"/>
      </w:pPr>
    </w:p>
    <w:p w:rsidR="7AFEB89B" w:rsidP="5717A129" w:rsidRDefault="7AFEB89B" w14:paraId="0C33FA24" w14:textId="2C84D876">
      <w:pPr>
        <w:jc w:val="center"/>
      </w:pPr>
      <w:r>
        <w:t xml:space="preserve">Please see </w:t>
      </w:r>
      <w:r w:rsidR="000A6DAC">
        <w:t>appendix for</w:t>
      </w:r>
      <w:r>
        <w:t xml:space="preserve"> full scale version. </w:t>
      </w:r>
    </w:p>
    <w:p w:rsidR="772B8DFA" w:rsidP="772B8DFA" w:rsidRDefault="772B8DFA" w14:paraId="7CA6B075" w14:textId="3E4E127D"/>
    <w:p w:rsidR="772B8DFA" w:rsidP="772B8DFA" w:rsidRDefault="5717A129" w14:paraId="2DADAB35" w14:textId="0F9F129D">
      <w:r>
        <w:br w:type="page"/>
      </w:r>
    </w:p>
    <w:p w:rsidRPr="00D76EA6" w:rsidR="5717A129" w:rsidP="00D76EA6" w:rsidRDefault="00D00D0E" w14:paraId="68B845A1" w14:textId="5842177A">
      <w:pPr>
        <w:pStyle w:val="Heading1"/>
      </w:pPr>
      <w:bookmarkStart w:name="_[Updated]_Prevention_strategies" w:id="13"/>
      <w:bookmarkEnd w:id="13"/>
      <w:r w:rsidRPr="00D76EA6">
        <w:t xml:space="preserve">7: </w:t>
      </w:r>
      <w:r w:rsidRPr="00D76EA6" w:rsidR="0028716A">
        <w:t>Prevention strategies</w:t>
      </w:r>
      <w:r w:rsidRPr="00D76EA6" w:rsidR="00EF5305">
        <w:t>, intervention,</w:t>
      </w:r>
      <w:r w:rsidRPr="00D76EA6" w:rsidR="0028716A">
        <w:t xml:space="preserve"> and </w:t>
      </w:r>
      <w:r w:rsidRPr="00D76EA6" w:rsidR="22C0F359">
        <w:t>responses</w:t>
      </w:r>
      <w:r w:rsidRPr="00D76EA6" w:rsidR="008F258E">
        <w:t xml:space="preserve"> fo</w:t>
      </w:r>
      <w:r w:rsidR="00D76EA6">
        <w:t xml:space="preserve">r </w:t>
      </w:r>
      <w:r w:rsidRPr="00D76EA6" w:rsidR="008F258E">
        <w:t>un</w:t>
      </w:r>
      <w:r w:rsidRPr="00D76EA6" w:rsidR="64663062">
        <w:t>desirable</w:t>
      </w:r>
      <w:r w:rsidRPr="00D76EA6" w:rsidR="008F258E">
        <w:t xml:space="preserve"> behaviour</w:t>
      </w:r>
      <w:r w:rsidRPr="00D76EA6" w:rsidR="03A667A5">
        <w:t>s.</w:t>
      </w:r>
    </w:p>
    <w:p w:rsidRPr="00625028" w:rsidR="00EF5305" w:rsidP="5717A129" w:rsidRDefault="0028716A" w14:paraId="50AE4CA6" w14:textId="6150E267">
      <w:r>
        <w:t>This section outlines the school’s strategies for preventing un</w:t>
      </w:r>
      <w:r w:rsidR="00D81F4B">
        <w:t>desirable</w:t>
      </w:r>
      <w:r>
        <w:t xml:space="preserve"> behaviour</w:t>
      </w:r>
      <w:r w:rsidR="00EF5305">
        <w:t xml:space="preserve"> and initial interventions</w:t>
      </w:r>
      <w:r>
        <w:t>, minimising the severity of incidents</w:t>
      </w:r>
      <w:r w:rsidR="474B7325">
        <w:t xml:space="preserve">. The theory behind these Techniques are outlined in Appendix A. These approaches are used in various orders </w:t>
      </w:r>
      <w:r w:rsidR="48D3E33E">
        <w:t>by staff, who observe and then assess the young per</w:t>
      </w:r>
      <w:r w:rsidR="00D81F4B">
        <w:t>s</w:t>
      </w:r>
      <w:r w:rsidR="48D3E33E">
        <w:t>on. To inform newer staff a one page profile is kept live outlining the young per</w:t>
      </w:r>
      <w:r w:rsidR="00D81F4B">
        <w:t>s</w:t>
      </w:r>
      <w:r w:rsidR="48D3E33E">
        <w:t>on</w:t>
      </w:r>
      <w:r w:rsidR="00D81F4B">
        <w:t>’s</w:t>
      </w:r>
      <w:r w:rsidR="48D3E33E">
        <w:t xml:space="preserve"> needs. </w:t>
      </w:r>
    </w:p>
    <w:p w:rsidRPr="00625028" w:rsidR="00EF5305" w:rsidP="000933D9" w:rsidRDefault="00EF5305" w14:paraId="2F9A3ACB" w14:textId="2A528BF4">
      <w:pPr>
        <w:rPr>
          <w:color w:val="2E7FF2" w:themeColor="accent2" w:themeTint="80"/>
        </w:rPr>
      </w:pPr>
      <w:r w:rsidRPr="00625028">
        <w:rPr>
          <w:b/>
          <w:color w:val="2E7FF2" w:themeColor="accent2" w:themeTint="80"/>
        </w:rPr>
        <w:t>Initial interventions</w:t>
      </w:r>
    </w:p>
    <w:p w:rsidR="00EF5305" w:rsidP="00EF5305" w:rsidRDefault="00EF5305" w14:paraId="4DBED6A4" w14:textId="61144743">
      <w:r>
        <w:t xml:space="preserve">A range of initial intervention strategies </w:t>
      </w:r>
      <w:r w:rsidR="19A42758">
        <w:t xml:space="preserve">are used </w:t>
      </w:r>
      <w:r>
        <w:t xml:space="preserve">to help </w:t>
      </w:r>
      <w:r w:rsidR="003F193C">
        <w:t>student</w:t>
      </w:r>
      <w:r>
        <w:t xml:space="preserve">s manage their behaviour and reduce the likelihood of more severe </w:t>
      </w:r>
      <w:r w:rsidRPr="00D41537" w:rsidR="0085299A">
        <w:t>a</w:t>
      </w:r>
      <w:r w:rsidRPr="00D41537">
        <w:t xml:space="preserve">ctions. </w:t>
      </w:r>
      <w:r w:rsidRPr="00D41537" w:rsidR="20AAF709">
        <w:t>These ar</w:t>
      </w:r>
      <w:r w:rsidRPr="00D41537" w:rsidR="2E8CEC3B">
        <w:t>e</w:t>
      </w:r>
      <w:r w:rsidRPr="00D41537" w:rsidR="20AAF709">
        <w:t xml:space="preserve"> based upon the Thrive </w:t>
      </w:r>
      <w:r w:rsidRPr="00D41537" w:rsidR="0EA4C39B">
        <w:t xml:space="preserve">practices all staff </w:t>
      </w:r>
      <w:r w:rsidRPr="00D41537" w:rsidR="0DDF5ED4">
        <w:t>receive</w:t>
      </w:r>
      <w:r w:rsidRPr="00D41537" w:rsidR="0EA4C39B">
        <w:t xml:space="preserve"> </w:t>
      </w:r>
      <w:r w:rsidRPr="00D41537" w:rsidR="20AAF709">
        <w:t xml:space="preserve">training </w:t>
      </w:r>
      <w:r w:rsidRPr="00D41537" w:rsidR="5127A492">
        <w:t xml:space="preserve">on </w:t>
      </w:r>
      <w:r w:rsidRPr="00D41537" w:rsidR="20AAF709">
        <w:t xml:space="preserve">and </w:t>
      </w:r>
      <w:r w:rsidRPr="00D41537" w:rsidR="294A23A1">
        <w:t xml:space="preserve">are </w:t>
      </w:r>
      <w:r w:rsidRPr="00D41537" w:rsidR="20AAF709">
        <w:t>reflect</w:t>
      </w:r>
      <w:r w:rsidRPr="00D41537" w:rsidR="0085299A">
        <w:t>ed in</w:t>
      </w:r>
      <w:r w:rsidRPr="00D41537" w:rsidR="20AAF709">
        <w:t xml:space="preserve"> the </w:t>
      </w:r>
      <w:r w:rsidRPr="00D41537" w:rsidR="1105231E">
        <w:t>Nurture</w:t>
      </w:r>
      <w:r w:rsidRPr="00D41537" w:rsidR="20AAF709">
        <w:t xml:space="preserve"> Structure</w:t>
      </w:r>
      <w:r w:rsidRPr="00D41537" w:rsidR="0085299A">
        <w:t xml:space="preserve"> Developmental Parenting</w:t>
      </w:r>
      <w:r w:rsidRPr="00D41537" w:rsidR="20AAF709">
        <w:t xml:space="preserve"> </w:t>
      </w:r>
      <w:r w:rsidR="20AAF709">
        <w:t>Highway. (</w:t>
      </w:r>
      <w:r w:rsidRPr="00625028" w:rsidR="00625028">
        <w:t>Please</w:t>
      </w:r>
      <w:r w:rsidRPr="00625028" w:rsidR="20AAF709">
        <w:t xml:space="preserve"> see The</w:t>
      </w:r>
      <w:r w:rsidRPr="00625028" w:rsidR="3A2EEE6E">
        <w:t xml:space="preserve"> </w:t>
      </w:r>
      <w:r w:rsidRPr="00625028" w:rsidR="00D41537">
        <w:t>Appendices</w:t>
      </w:r>
      <w:r w:rsidRPr="00625028" w:rsidR="20AAF709">
        <w:t>).</w:t>
      </w:r>
      <w:r w:rsidR="20AAF709">
        <w:t xml:space="preserve"> </w:t>
      </w:r>
      <w:r w:rsidR="00EC2112">
        <w:t xml:space="preserve">Support will consider the </w:t>
      </w:r>
      <w:r w:rsidR="003F193C">
        <w:t>student</w:t>
      </w:r>
      <w:r w:rsidR="00EC2112">
        <w:t xml:space="preserve">’s specific needs and may be delivered, in small groups or in one-to-one activities. </w:t>
      </w:r>
      <w:r>
        <w:t>A system will be in place to ensure relevant members of the SL</w:t>
      </w:r>
      <w:r w:rsidR="2FB157AA">
        <w:t>G</w:t>
      </w:r>
      <w:r>
        <w:t xml:space="preserve"> and staff are aware of any </w:t>
      </w:r>
      <w:r w:rsidR="003F193C">
        <w:t>student</w:t>
      </w:r>
      <w:r>
        <w:t xml:space="preserve"> that </w:t>
      </w:r>
      <w:r w:rsidR="16EDF1BB">
        <w:t>are</w:t>
      </w:r>
      <w:r>
        <w:t>:</w:t>
      </w:r>
    </w:p>
    <w:p w:rsidR="00EF5305" w:rsidRDefault="00EF5305" w14:paraId="2D3D3948" w14:textId="0425B748">
      <w:pPr>
        <w:pStyle w:val="ListParagraph"/>
        <w:numPr>
          <w:ilvl w:val="0"/>
          <w:numId w:val="40"/>
        </w:numPr>
        <w:spacing w:before="0"/>
      </w:pPr>
      <w:r>
        <w:t xml:space="preserve">Persistently </w:t>
      </w:r>
      <w:r w:rsidR="502D746E">
        <w:t xml:space="preserve">presenting non-negotiable, </w:t>
      </w:r>
      <w:r w:rsidR="00625028">
        <w:t>anti-social</w:t>
      </w:r>
      <w:r w:rsidR="502D746E">
        <w:t xml:space="preserve"> or risk taking behaviours.</w:t>
      </w:r>
    </w:p>
    <w:p w:rsidR="00EF5305" w:rsidRDefault="00EF5305" w14:paraId="20CB419F" w14:textId="0053A98C">
      <w:pPr>
        <w:pStyle w:val="ListParagraph"/>
        <w:numPr>
          <w:ilvl w:val="0"/>
          <w:numId w:val="40"/>
        </w:numPr>
        <w:spacing w:before="0"/>
      </w:pPr>
      <w:r>
        <w:t xml:space="preserve">Not improving their behaviour following low-level </w:t>
      </w:r>
      <w:r w:rsidR="30669DE5">
        <w:t>intervention work</w:t>
      </w:r>
    </w:p>
    <w:p w:rsidR="00EF5305" w:rsidRDefault="00EF5305" w14:paraId="30A128A9" w14:textId="4E9C1C8B">
      <w:pPr>
        <w:pStyle w:val="ListParagraph"/>
        <w:numPr>
          <w:ilvl w:val="0"/>
          <w:numId w:val="40"/>
        </w:numPr>
        <w:spacing w:before="0"/>
      </w:pPr>
      <w:r>
        <w:t xml:space="preserve">Displaying a sudden change in </w:t>
      </w:r>
      <w:r w:rsidR="690B4CE2">
        <w:t>presentation</w:t>
      </w:r>
      <w:r>
        <w:t xml:space="preserve"> from previous patterns of behaviour</w:t>
      </w:r>
    </w:p>
    <w:p w:rsidR="00EF5305" w:rsidP="000933D9" w:rsidRDefault="00EC2112" w14:paraId="09D008B8" w14:textId="4F518454">
      <w:r>
        <w:t xml:space="preserve">Examples of initial interventions to address </w:t>
      </w:r>
      <w:r w:rsidR="02895EFA">
        <w:t xml:space="preserve">undesirable </w:t>
      </w:r>
      <w:r>
        <w:t>behaviour</w:t>
      </w:r>
      <w:r w:rsidR="00E373A7">
        <w:t xml:space="preserve"> will</w:t>
      </w:r>
      <w:r>
        <w:t xml:space="preserve"> include, but are not limited to, the following:</w:t>
      </w:r>
    </w:p>
    <w:p w:rsidR="00EC2112" w:rsidRDefault="00EC2112" w14:paraId="26F96269" w14:textId="537BD439">
      <w:pPr>
        <w:pStyle w:val="ListParagraph"/>
        <w:numPr>
          <w:ilvl w:val="0"/>
          <w:numId w:val="43"/>
        </w:numPr>
        <w:spacing w:before="0"/>
        <w:ind w:left="709"/>
      </w:pPr>
      <w:r>
        <w:t>Frequently engaging</w:t>
      </w:r>
    </w:p>
    <w:p w:rsidR="00EC2112" w:rsidRDefault="00F50DE3" w14:paraId="6E31DF11" w14:textId="06729CEA">
      <w:pPr>
        <w:pStyle w:val="ListParagraph"/>
        <w:numPr>
          <w:ilvl w:val="0"/>
          <w:numId w:val="43"/>
        </w:numPr>
        <w:spacing w:before="0"/>
        <w:ind w:left="709"/>
      </w:pPr>
      <w:r>
        <w:t>C</w:t>
      </w:r>
      <w:r w:rsidR="4DA8AF74">
        <w:t>ommunication</w:t>
      </w:r>
      <w:r w:rsidR="00EC2112">
        <w:t xml:space="preserve"> with parents, including home visits</w:t>
      </w:r>
      <w:r w:rsidR="0CCA966A">
        <w:t>/ teams calls</w:t>
      </w:r>
      <w:r w:rsidR="00EC2112">
        <w:t xml:space="preserve"> where </w:t>
      </w:r>
      <w:r w:rsidR="00625028">
        <w:t>necessary.</w:t>
      </w:r>
    </w:p>
    <w:p w:rsidR="00EC2112" w:rsidRDefault="00EC2112" w14:paraId="4FD06D05" w14:textId="42ED5FE5">
      <w:pPr>
        <w:pStyle w:val="ListParagraph"/>
        <w:numPr>
          <w:ilvl w:val="0"/>
          <w:numId w:val="43"/>
        </w:numPr>
        <w:spacing w:before="0"/>
        <w:ind w:left="709"/>
      </w:pPr>
      <w:r>
        <w:t>Providing mentoring and coaching</w:t>
      </w:r>
    </w:p>
    <w:p w:rsidR="00EC2112" w:rsidRDefault="7864CF65" w14:paraId="4F68C259" w14:textId="33399D8E">
      <w:pPr>
        <w:pStyle w:val="ListParagraph"/>
        <w:numPr>
          <w:ilvl w:val="0"/>
          <w:numId w:val="43"/>
        </w:numPr>
        <w:spacing w:before="0"/>
        <w:ind w:left="709"/>
      </w:pPr>
      <w:r>
        <w:t>Individual support plans and Risk assessments</w:t>
      </w:r>
    </w:p>
    <w:p w:rsidR="00EC2112" w:rsidRDefault="7864CF65" w14:paraId="1602A9B8" w14:textId="5D7E5289">
      <w:pPr>
        <w:pStyle w:val="ListParagraph"/>
        <w:numPr>
          <w:ilvl w:val="0"/>
          <w:numId w:val="43"/>
        </w:numPr>
        <w:spacing w:before="0"/>
        <w:ind w:left="709"/>
      </w:pPr>
      <w:r>
        <w:t xml:space="preserve">PSHE interventions </w:t>
      </w:r>
      <w:r w:rsidR="6522C635">
        <w:t>work</w:t>
      </w:r>
    </w:p>
    <w:p w:rsidR="00EC2112" w:rsidRDefault="6522C635" w14:paraId="1B6F9A7E" w14:textId="43AD15F9">
      <w:pPr>
        <w:pStyle w:val="ListParagraph"/>
        <w:numPr>
          <w:ilvl w:val="0"/>
          <w:numId w:val="43"/>
        </w:numPr>
        <w:spacing w:before="0"/>
        <w:ind w:left="709"/>
      </w:pPr>
      <w:r>
        <w:t>Thrive Intervention</w:t>
      </w:r>
    </w:p>
    <w:p w:rsidR="6522C635" w:rsidRDefault="6522C635" w14:paraId="76133D07" w14:textId="7A1F11BD">
      <w:pPr>
        <w:pStyle w:val="ListParagraph"/>
        <w:numPr>
          <w:ilvl w:val="0"/>
          <w:numId w:val="43"/>
        </w:numPr>
        <w:spacing w:before="0"/>
        <w:ind w:left="709"/>
      </w:pPr>
      <w:r>
        <w:t>Individualisation of education curriculums</w:t>
      </w:r>
    </w:p>
    <w:p w:rsidR="6522C635" w:rsidRDefault="6522C635" w14:paraId="0DD0F792" w14:textId="17FFDA93">
      <w:pPr>
        <w:pStyle w:val="ListParagraph"/>
        <w:numPr>
          <w:ilvl w:val="0"/>
          <w:numId w:val="43"/>
        </w:numPr>
        <w:spacing w:before="0"/>
        <w:ind w:left="709"/>
      </w:pPr>
      <w:r>
        <w:t>SALT/ OT/ Ed Psych interventions &amp; strategies</w:t>
      </w:r>
      <w:r w:rsidR="00F50DE3">
        <w:t xml:space="preserve">, </w:t>
      </w:r>
      <w:r w:rsidRPr="00D41537" w:rsidR="00F50DE3">
        <w:t>where applicable</w:t>
      </w:r>
    </w:p>
    <w:p w:rsidR="00EC2112" w:rsidRDefault="00EC2112" w14:paraId="2BA34E12" w14:textId="4DDACCED">
      <w:pPr>
        <w:pStyle w:val="ListParagraph"/>
        <w:numPr>
          <w:ilvl w:val="0"/>
          <w:numId w:val="43"/>
        </w:numPr>
        <w:spacing w:before="0"/>
        <w:ind w:left="709"/>
      </w:pPr>
      <w:r>
        <w:t>Engagement with local partners and agencies</w:t>
      </w:r>
    </w:p>
    <w:p w:rsidR="00D41537" w:rsidP="002E3CAD" w:rsidRDefault="00D41537" w14:paraId="18A84212" w14:textId="77777777">
      <w:pPr>
        <w:spacing w:before="0"/>
      </w:pPr>
    </w:p>
    <w:p w:rsidRPr="0028716A" w:rsidR="00EC2112" w:rsidP="002E3CAD" w:rsidRDefault="00EC2112" w14:paraId="79CACAC0" w14:textId="639CFD24">
      <w:pPr>
        <w:spacing w:before="0"/>
      </w:pPr>
      <w:r>
        <w:t xml:space="preserve">A multi-agency </w:t>
      </w:r>
      <w:r w:rsidR="0031743A">
        <w:t xml:space="preserve">assessment, such an early help assessment, that goes beyond a </w:t>
      </w:r>
      <w:r w:rsidR="003F193C">
        <w:t>student</w:t>
      </w:r>
      <w:r w:rsidR="0031743A">
        <w:t xml:space="preserve">’s education will be considered where serious concerns about a </w:t>
      </w:r>
      <w:r w:rsidR="003F193C">
        <w:t>student</w:t>
      </w:r>
      <w:r w:rsidR="0031743A">
        <w:t>’s behaviour exist.</w:t>
      </w:r>
    </w:p>
    <w:p w:rsidR="772B8DFA" w:rsidP="772B8DFA" w:rsidRDefault="772B8DFA" w14:paraId="11BC6908" w14:textId="59588D5D">
      <w:pPr>
        <w:rPr>
          <w:b/>
          <w:bCs/>
        </w:rPr>
      </w:pPr>
    </w:p>
    <w:p w:rsidR="5717A129" w:rsidRDefault="5717A129" w14:paraId="50A0B331" w14:textId="3F216B0D">
      <w:r>
        <w:br w:type="page"/>
      </w:r>
    </w:p>
    <w:p w:rsidRPr="00625028" w:rsidR="008D63AE" w:rsidP="000933D9" w:rsidRDefault="008D63AE" w14:paraId="01BCE8A9" w14:textId="6203DCF1">
      <w:pPr>
        <w:rPr>
          <w:b/>
          <w:color w:val="2E7FF2" w:themeColor="accent2" w:themeTint="80"/>
        </w:rPr>
      </w:pPr>
      <w:r w:rsidRPr="00625028">
        <w:rPr>
          <w:b/>
          <w:color w:val="2E7FF2" w:themeColor="accent2" w:themeTint="80"/>
        </w:rPr>
        <w:t>Behaviour curriculum</w:t>
      </w:r>
    </w:p>
    <w:p w:rsidRPr="00D41537" w:rsidR="008D63AE" w:rsidP="000933D9" w:rsidRDefault="008D63AE" w14:paraId="6557DB53" w14:textId="302F226C">
      <w:r>
        <w:t>Positive behaviour will be</w:t>
      </w:r>
      <w:r w:rsidR="00AB0554">
        <w:t xml:space="preserve"> </w:t>
      </w:r>
      <w:r w:rsidRPr="00D41537" w:rsidR="00AB0554">
        <w:t>modelled and</w:t>
      </w:r>
      <w:r w:rsidRPr="00D41537">
        <w:t xml:space="preserve"> taught to all </w:t>
      </w:r>
      <w:r w:rsidRPr="00D41537" w:rsidR="003F193C">
        <w:t>student</w:t>
      </w:r>
      <w:r w:rsidRPr="00D41537">
        <w:t xml:space="preserve">s as part of the </w:t>
      </w:r>
      <w:r w:rsidRPr="00D41537" w:rsidR="00AB0554">
        <w:t xml:space="preserve">whole school </w:t>
      </w:r>
      <w:r w:rsidRPr="00D41537">
        <w:t>behaviour curriculum, in order to enable them to understand what behaviour is expected and encouraged and what is un</w:t>
      </w:r>
      <w:r w:rsidRPr="00D41537" w:rsidR="00AB0554">
        <w:t>desirable</w:t>
      </w:r>
      <w:r w:rsidRPr="00D41537">
        <w:t>. Positive reinforcement will be used by staff where expectations are met</w:t>
      </w:r>
      <w:r w:rsidRPr="00D41537" w:rsidR="00DB2F7A">
        <w:t xml:space="preserve"> to acknowledge </w:t>
      </w:r>
      <w:r w:rsidRPr="00D41537" w:rsidR="00431BE4">
        <w:t>positive</w:t>
      </w:r>
      <w:r w:rsidRPr="00D41537" w:rsidR="00DB2F7A">
        <w:t xml:space="preserve"> behaviour and encourage repetition</w:t>
      </w:r>
      <w:r w:rsidRPr="00D41537" w:rsidR="0091793F">
        <w:t>.</w:t>
      </w:r>
      <w:r w:rsidRPr="00D41537">
        <w:t xml:space="preserve"> The behaviour curriculum will focus on defining positive behaviour and making it clear what this looks like, including the key habits and routines required by the school, e.g. </w:t>
      </w:r>
      <w:r w:rsidRPr="00D41537" w:rsidR="505DA72F">
        <w:t>respect, compassion, empathy, etc....</w:t>
      </w:r>
      <w:r w:rsidRPr="00D41537">
        <w:t>.</w:t>
      </w:r>
    </w:p>
    <w:p w:rsidRPr="00D41537" w:rsidR="0091793F" w:rsidP="000933D9" w:rsidRDefault="0091793F" w14:paraId="33A59D2A" w14:textId="152AA27D">
      <w:r w:rsidRPr="00D41537">
        <w:t xml:space="preserve">Routine will be used to teach and reinforce the expected behaviours of all </w:t>
      </w:r>
      <w:r w:rsidRPr="00D41537" w:rsidR="003F193C">
        <w:t>student</w:t>
      </w:r>
      <w:r w:rsidRPr="00D41537">
        <w:t xml:space="preserve">s. Appropriate and reasonable adjustments to routines for </w:t>
      </w:r>
      <w:r w:rsidRPr="00D41537" w:rsidR="003F193C">
        <w:t>student</w:t>
      </w:r>
      <w:r w:rsidRPr="00D41537">
        <w:t xml:space="preserve">s with additional needs, e.g. SEND, will be made. </w:t>
      </w:r>
      <w:r w:rsidRPr="00D41537" w:rsidR="00C03282">
        <w:t>Consistent and clear language will be used when acknowledging positive behaviour and addressing</w:t>
      </w:r>
      <w:r w:rsidRPr="00D41537" w:rsidR="00431BE4">
        <w:t xml:space="preserve"> undesirable </w:t>
      </w:r>
      <w:r w:rsidRPr="00D41537" w:rsidR="00C03282">
        <w:t>behaviour.</w:t>
      </w:r>
    </w:p>
    <w:p w:rsidRPr="00625028" w:rsidR="772B8DFA" w:rsidP="772B8DFA" w:rsidRDefault="67EE6895" w14:paraId="2D40783F" w14:textId="2CE30322">
      <w:r>
        <w:t xml:space="preserve">Students will be supported to understand the negotiable and </w:t>
      </w:r>
      <w:r w:rsidR="5768C5F0">
        <w:t>non-negotiable</w:t>
      </w:r>
      <w:r>
        <w:t xml:space="preserve"> rules that we hold. This system allows student to express, reason and own </w:t>
      </w:r>
      <w:r w:rsidR="156922C5">
        <w:t>negotiable</w:t>
      </w:r>
      <w:r>
        <w:t xml:space="preserve"> rules. </w:t>
      </w:r>
    </w:p>
    <w:p w:rsidRPr="00625028" w:rsidR="0028716A" w:rsidP="000933D9" w:rsidRDefault="0028716A" w14:paraId="4AC2A512" w14:textId="7888C9F4">
      <w:pPr>
        <w:rPr>
          <w:b/>
          <w:color w:val="2E7FF2" w:themeColor="accent2" w:themeTint="80"/>
        </w:rPr>
      </w:pPr>
      <w:r w:rsidRPr="00625028">
        <w:rPr>
          <w:b/>
          <w:color w:val="2E7FF2" w:themeColor="accent2" w:themeTint="80"/>
        </w:rPr>
        <w:t xml:space="preserve">Positive </w:t>
      </w:r>
      <w:r w:rsidRPr="00625028" w:rsidR="008C27FE">
        <w:rPr>
          <w:b/>
          <w:color w:val="2E7FF2" w:themeColor="accent2" w:themeTint="80"/>
        </w:rPr>
        <w:t>teacher-</w:t>
      </w:r>
      <w:r w:rsidRPr="00625028" w:rsidR="003F193C">
        <w:rPr>
          <w:b/>
          <w:color w:val="2E7FF2" w:themeColor="accent2" w:themeTint="80"/>
        </w:rPr>
        <w:t>student</w:t>
      </w:r>
      <w:r w:rsidRPr="00625028" w:rsidR="008C27FE">
        <w:rPr>
          <w:b/>
          <w:color w:val="2E7FF2" w:themeColor="accent2" w:themeTint="80"/>
        </w:rPr>
        <w:t xml:space="preserve"> </w:t>
      </w:r>
      <w:r w:rsidRPr="00625028">
        <w:rPr>
          <w:b/>
          <w:color w:val="2E7FF2" w:themeColor="accent2" w:themeTint="80"/>
        </w:rPr>
        <w:t xml:space="preserve">relationships </w:t>
      </w:r>
    </w:p>
    <w:p w:rsidRPr="00625028" w:rsidR="772B8DFA" w:rsidP="772B8DFA" w:rsidRDefault="0028716A" w14:paraId="0D94096A" w14:textId="0EFA1C74">
      <w:r>
        <w:t>Positive teacher-</w:t>
      </w:r>
      <w:r w:rsidR="003F193C">
        <w:t>student</w:t>
      </w:r>
      <w:r>
        <w:t xml:space="preserve"> relationships are key to combatting </w:t>
      </w:r>
      <w:r w:rsidRPr="00D41537">
        <w:t>un</w:t>
      </w:r>
      <w:r w:rsidRPr="00D41537" w:rsidR="003B7A3D">
        <w:t>desirable</w:t>
      </w:r>
      <w:r w:rsidRPr="00D41537">
        <w:t xml:space="preserve"> behaviour. The school </w:t>
      </w:r>
      <w:r w:rsidRPr="00D41537" w:rsidR="00E373A7">
        <w:t xml:space="preserve">will </w:t>
      </w:r>
      <w:r w:rsidRPr="00D41537">
        <w:t xml:space="preserve">focus heavily on </w:t>
      </w:r>
      <w:r w:rsidRPr="00D41537" w:rsidR="003B7A3D">
        <w:t>building</w:t>
      </w:r>
      <w:r w:rsidRPr="00D41537">
        <w:t xml:space="preserve"> </w:t>
      </w:r>
      <w:r w:rsidRPr="00D41537" w:rsidR="00C03282">
        <w:t xml:space="preserve">positive </w:t>
      </w:r>
      <w:r w:rsidRPr="00D41537">
        <w:t>relationships</w:t>
      </w:r>
      <w:r w:rsidRPr="00D41537" w:rsidR="00C03282">
        <w:t xml:space="preserve"> </w:t>
      </w:r>
      <w:r w:rsidR="00C03282">
        <w:t>based on predictability, fairness and trust</w:t>
      </w:r>
      <w:r>
        <w:t xml:space="preserve"> to allow </w:t>
      </w:r>
      <w:r w:rsidR="26934DC7">
        <w:t xml:space="preserve">both students and </w:t>
      </w:r>
      <w:r>
        <w:t xml:space="preserve">teachers to understand </w:t>
      </w:r>
      <w:r w:rsidR="6ED9311B">
        <w:t>one another</w:t>
      </w:r>
      <w:r>
        <w:t xml:space="preserve"> and create a strong foundation from which behavioural change can take place.</w:t>
      </w:r>
    </w:p>
    <w:p w:rsidRPr="00625028" w:rsidR="00CF6CD3" w:rsidP="772B8DFA" w:rsidRDefault="00E71A8D" w14:paraId="5C0333D6" w14:textId="5E3BFD75">
      <w:pPr>
        <w:rPr>
          <w:b/>
          <w:color w:val="2E7FF2" w:themeColor="accent2" w:themeTint="80"/>
        </w:rPr>
      </w:pPr>
      <w:bookmarkStart w:name="_The_classroom_environment" w:id="14"/>
      <w:bookmarkStart w:name="_Understanding_behaviour" w:id="15"/>
      <w:bookmarkStart w:name="_De-escalation_strategies" w:id="16"/>
      <w:bookmarkEnd w:id="14"/>
      <w:bookmarkEnd w:id="15"/>
      <w:bookmarkEnd w:id="16"/>
      <w:r w:rsidRPr="00625028">
        <w:rPr>
          <w:b/>
          <w:color w:val="2E7FF2" w:themeColor="accent2" w:themeTint="80"/>
        </w:rPr>
        <w:t xml:space="preserve">Preventative measures for </w:t>
      </w:r>
      <w:r w:rsidRPr="00625028" w:rsidR="003F193C">
        <w:rPr>
          <w:b/>
          <w:color w:val="2E7FF2" w:themeColor="accent2" w:themeTint="80"/>
        </w:rPr>
        <w:t>student</w:t>
      </w:r>
      <w:r w:rsidRPr="00625028">
        <w:rPr>
          <w:b/>
          <w:color w:val="2E7FF2" w:themeColor="accent2" w:themeTint="80"/>
        </w:rPr>
        <w:t>s with SEN</w:t>
      </w:r>
    </w:p>
    <w:p w:rsidRPr="00D41537" w:rsidR="00CF6CD3" w:rsidP="772B8DFA" w:rsidRDefault="00E71A8D" w14:paraId="3433759D" w14:textId="528A7080">
      <w:pPr>
        <w:rPr>
          <w:b/>
          <w:bCs/>
        </w:rPr>
      </w:pPr>
      <w:r>
        <w:t xml:space="preserve">Behaviour will always be considered in relation to a </w:t>
      </w:r>
      <w:r w:rsidR="003F193C">
        <w:t>student</w:t>
      </w:r>
      <w:r>
        <w:t xml:space="preserve">’s SEND. </w:t>
      </w:r>
      <w:r w:rsidR="50D3A037">
        <w:t xml:space="preserve">As a school </w:t>
      </w:r>
      <w:r w:rsidR="003B7A3D">
        <w:t>with a</w:t>
      </w:r>
      <w:r w:rsidRPr="003B7A3D" w:rsidR="003B7A3D">
        <w:rPr>
          <w:color w:val="FF0000"/>
        </w:rPr>
        <w:t xml:space="preserve"> </w:t>
      </w:r>
      <w:r w:rsidRPr="00D41537" w:rsidR="003B7A3D">
        <w:t>high proportion of Autistic students</w:t>
      </w:r>
      <w:r w:rsidRPr="00D41537" w:rsidR="50D3A037">
        <w:t xml:space="preserve">, much training and understanding has been gained by staff. We understand that </w:t>
      </w:r>
      <w:r w:rsidRPr="00D41537" w:rsidR="4AF13BF5">
        <w:t>the S</w:t>
      </w:r>
      <w:r w:rsidRPr="00D41537" w:rsidR="00CF6CD3">
        <w:t>END has contributed to their</w:t>
      </w:r>
      <w:r w:rsidRPr="00D41537" w:rsidR="00CD6F46">
        <w:t xml:space="preserve"> </w:t>
      </w:r>
      <w:r w:rsidRPr="00D41537" w:rsidR="00CF6CD3">
        <w:t xml:space="preserve">behaviour, </w:t>
      </w:r>
      <w:r w:rsidRPr="00D41537" w:rsidR="450ED7B3">
        <w:t xml:space="preserve">and that behaviour is a form of communication. </w:t>
      </w:r>
      <w:r w:rsidRPr="00D41537" w:rsidR="00CD6F46">
        <w:t>T</w:t>
      </w:r>
      <w:r w:rsidRPr="00D41537" w:rsidR="00CF6CD3">
        <w:t xml:space="preserve">he school will consider whether it is appropriate and lawful to </w:t>
      </w:r>
      <w:r w:rsidRPr="00D41537" w:rsidR="00CD6F46">
        <w:t>implement actions to support</w:t>
      </w:r>
      <w:r w:rsidRPr="00D41537" w:rsidR="00CF6CD3">
        <w:t xml:space="preserve"> the </w:t>
      </w:r>
      <w:r w:rsidRPr="00D41537" w:rsidR="003F193C">
        <w:t>student</w:t>
      </w:r>
      <w:r w:rsidRPr="00D41537" w:rsidR="00CF6CD3">
        <w:t xml:space="preserve">. </w:t>
      </w:r>
    </w:p>
    <w:p w:rsidR="00E71A8D" w:rsidP="000933D9" w:rsidRDefault="00E71A8D" w14:paraId="3F3D6365" w14:textId="389267BF">
      <w:r>
        <w:t xml:space="preserve">Where a </w:t>
      </w:r>
      <w:r w:rsidR="003F193C">
        <w:t>student</w:t>
      </w:r>
      <w:r>
        <w:t xml:space="preserve"> is identified as having SEND, the graduate</w:t>
      </w:r>
      <w:r w:rsidR="00B54672">
        <w:t>d</w:t>
      </w:r>
      <w:r>
        <w:t xml:space="preserve"> approach will be used to assess, plan, deliver and review the impact of support being provided. </w:t>
      </w:r>
    </w:p>
    <w:p w:rsidR="00E71A8D" w:rsidP="000933D9" w:rsidRDefault="00E71A8D" w14:paraId="36C95CB7" w14:textId="771DFD03">
      <w:r>
        <w:t xml:space="preserve">The school will aim to anticipate likely triggers of </w:t>
      </w:r>
      <w:r w:rsidRPr="00D41537" w:rsidR="00B54672">
        <w:t xml:space="preserve">undesirable </w:t>
      </w:r>
      <w:r>
        <w:t>behaviour and put</w:t>
      </w:r>
      <w:r w:rsidR="00286970">
        <w:t xml:space="preserve"> in </w:t>
      </w:r>
      <w:r>
        <w:t>place support</w:t>
      </w:r>
      <w:r w:rsidR="00286970">
        <w:t xml:space="preserve"> to prevent</w:t>
      </w:r>
      <w:r>
        <w:t xml:space="preserve"> these</w:t>
      </w:r>
      <w:r w:rsidR="00832BA0">
        <w:t xml:space="preserve">, taking into account the specific circumstances and requirements of the </w:t>
      </w:r>
      <w:r w:rsidR="003F193C">
        <w:t>student</w:t>
      </w:r>
      <w:r w:rsidR="00832BA0">
        <w:t xml:space="preserve"> concerned</w:t>
      </w:r>
      <w:r>
        <w:t xml:space="preserve">. </w:t>
      </w:r>
      <w:r w:rsidR="00832BA0">
        <w:t>Measures the school will implement where appropriate include, but are not limited to, the following:</w:t>
      </w:r>
    </w:p>
    <w:p w:rsidR="00832BA0" w:rsidRDefault="00832BA0" w14:paraId="3F0721D8" w14:textId="700C7921">
      <w:pPr>
        <w:pStyle w:val="ListParagraph"/>
        <w:numPr>
          <w:ilvl w:val="0"/>
          <w:numId w:val="38"/>
        </w:numPr>
        <w:spacing w:before="0"/>
      </w:pPr>
      <w:r>
        <w:t xml:space="preserve">Short, planned movement breaks for a </w:t>
      </w:r>
      <w:r w:rsidR="003F193C">
        <w:t>student</w:t>
      </w:r>
      <w:r>
        <w:t xml:space="preserve"> whose SEND means they find it difficult to sit still for long</w:t>
      </w:r>
    </w:p>
    <w:p w:rsidR="00832BA0" w:rsidRDefault="00832BA0" w14:paraId="36380FE2" w14:textId="6C57FB59">
      <w:pPr>
        <w:pStyle w:val="ListParagraph"/>
        <w:numPr>
          <w:ilvl w:val="0"/>
          <w:numId w:val="38"/>
        </w:numPr>
        <w:spacing w:before="0"/>
      </w:pPr>
      <w:r>
        <w:t xml:space="preserve">Ensuring a </w:t>
      </w:r>
      <w:r w:rsidR="003F193C">
        <w:t>student</w:t>
      </w:r>
      <w:r w:rsidRPr="00CB680D" w:rsidR="00CB680D">
        <w:rPr>
          <w:color w:val="FF0000"/>
        </w:rPr>
        <w:t xml:space="preserve"> </w:t>
      </w:r>
      <w:r>
        <w:t>with visual or hearing impairment is seated in sight of the teacher</w:t>
      </w:r>
    </w:p>
    <w:p w:rsidR="00832BA0" w:rsidRDefault="00832BA0" w14:paraId="24098BD5" w14:textId="60DD11DA">
      <w:pPr>
        <w:pStyle w:val="ListParagraph"/>
        <w:numPr>
          <w:ilvl w:val="0"/>
          <w:numId w:val="38"/>
        </w:numPr>
        <w:spacing w:before="0"/>
      </w:pPr>
      <w:r>
        <w:t xml:space="preserve">Adjusting uniform requirements for a </w:t>
      </w:r>
      <w:r w:rsidR="003F193C">
        <w:t>student</w:t>
      </w:r>
      <w:r>
        <w:t xml:space="preserve"> with sensory issues or relevant medical condition</w:t>
      </w:r>
    </w:p>
    <w:p w:rsidRPr="002E3CAD" w:rsidR="00832BA0" w:rsidRDefault="00832BA0" w14:paraId="78A6238C" w14:textId="1ADABF65">
      <w:pPr>
        <w:pStyle w:val="ListParagraph"/>
        <w:numPr>
          <w:ilvl w:val="0"/>
          <w:numId w:val="38"/>
        </w:numPr>
        <w:spacing w:before="0"/>
      </w:pPr>
      <w:r>
        <w:t xml:space="preserve">Training for staff in understanding autism and other conditions </w:t>
      </w:r>
    </w:p>
    <w:p w:rsidRPr="0028716A" w:rsidR="0028716A" w:rsidP="000933D9" w:rsidRDefault="5717A129" w14:paraId="3F700C72" w14:textId="09FB66E9">
      <w:pPr>
        <w:rPr>
          <w:b/>
          <w:bCs/>
        </w:rPr>
      </w:pPr>
      <w:r>
        <w:br w:type="page"/>
      </w:r>
      <w:r w:rsidRPr="00625028" w:rsidR="0028716A">
        <w:rPr>
          <w:b/>
          <w:color w:val="2E7FF2" w:themeColor="accent2" w:themeTint="80"/>
        </w:rPr>
        <w:t>De-escalation strategies</w:t>
      </w:r>
    </w:p>
    <w:p w:rsidR="0028716A" w:rsidP="000933D9" w:rsidRDefault="0028716A" w14:paraId="62B8C91C" w14:textId="78153C8B">
      <w:r w:rsidRPr="00CF0902">
        <w:t>Where negative behaviour</w:t>
      </w:r>
      <w:r>
        <w:t xml:space="preserve"> is present, staff members will implement de-escalation strategies to diffuse the situation. This</w:t>
      </w:r>
      <w:r w:rsidR="00303D78">
        <w:t xml:space="preserve"> will</w:t>
      </w:r>
      <w:r>
        <w:t xml:space="preserve"> include:</w:t>
      </w:r>
    </w:p>
    <w:p w:rsidRPr="00286970" w:rsidR="0028716A" w:rsidRDefault="59C07511" w14:paraId="22B662AF" w14:textId="20E62B5E">
      <w:pPr>
        <w:pStyle w:val="ListParagraph"/>
        <w:numPr>
          <w:ilvl w:val="0"/>
          <w:numId w:val="46"/>
        </w:numPr>
        <w:spacing w:before="0"/>
      </w:pPr>
      <w:r>
        <w:t xml:space="preserve">V.R.F’s- attune, </w:t>
      </w:r>
      <w:r w:rsidR="00DA2ABC">
        <w:t>v</w:t>
      </w:r>
      <w:r>
        <w:t xml:space="preserve">alidate, </w:t>
      </w:r>
      <w:r w:rsidR="00DA2ABC">
        <w:t>c</w:t>
      </w:r>
      <w:r>
        <w:t>ontain, regulate</w:t>
      </w:r>
    </w:p>
    <w:p w:rsidRPr="00286970" w:rsidR="0028716A" w:rsidRDefault="59C07511" w14:paraId="1498D3C5" w14:textId="315331F8">
      <w:pPr>
        <w:pStyle w:val="ListParagraph"/>
        <w:numPr>
          <w:ilvl w:val="0"/>
          <w:numId w:val="46"/>
        </w:numPr>
        <w:spacing w:before="0"/>
      </w:pPr>
      <w:r>
        <w:t xml:space="preserve">W.I.N.G- </w:t>
      </w:r>
      <w:r w:rsidR="00DA2ABC">
        <w:t>w</w:t>
      </w:r>
      <w:r>
        <w:t xml:space="preserve">onder, </w:t>
      </w:r>
      <w:r w:rsidR="00DA2ABC">
        <w:t>imagine, notice</w:t>
      </w:r>
      <w:r>
        <w:t xml:space="preserve">, </w:t>
      </w:r>
      <w:r w:rsidR="00DA2ABC">
        <w:t>g</w:t>
      </w:r>
      <w:r>
        <w:t>uess</w:t>
      </w:r>
    </w:p>
    <w:p w:rsidRPr="00286970" w:rsidR="0028716A" w:rsidRDefault="59C07511" w14:paraId="4F52D34B" w14:textId="1DB3ADD8">
      <w:pPr>
        <w:pStyle w:val="ListParagraph"/>
        <w:numPr>
          <w:ilvl w:val="0"/>
          <w:numId w:val="46"/>
        </w:numPr>
        <w:spacing w:before="0"/>
      </w:pPr>
      <w:r>
        <w:t xml:space="preserve">P.A.C.E- </w:t>
      </w:r>
      <w:r w:rsidR="00DA2ABC">
        <w:t>p</w:t>
      </w:r>
      <w:r>
        <w:t xml:space="preserve">layfulness, acceptance, </w:t>
      </w:r>
      <w:r w:rsidR="49CE0E68">
        <w:t>curiosity</w:t>
      </w:r>
      <w:r>
        <w:t>, empathy</w:t>
      </w:r>
    </w:p>
    <w:p w:rsidRPr="00286970" w:rsidR="0028716A" w:rsidRDefault="4A2B90D1" w14:paraId="0D47840D" w14:textId="37944F92">
      <w:pPr>
        <w:pStyle w:val="ListParagraph"/>
        <w:numPr>
          <w:ilvl w:val="0"/>
          <w:numId w:val="46"/>
        </w:numPr>
        <w:spacing w:before="0"/>
      </w:pPr>
      <w:r>
        <w:t>Sen</w:t>
      </w:r>
      <w:r w:rsidR="00DA2ABC">
        <w:t>s</w:t>
      </w:r>
      <w:r>
        <w:t>e-Feel-Stop-Think-Choose</w:t>
      </w:r>
    </w:p>
    <w:p w:rsidRPr="00286970" w:rsidR="0028716A" w:rsidRDefault="4A2B90D1" w14:paraId="0FB81BDD" w14:textId="07784D48">
      <w:pPr>
        <w:pStyle w:val="ListParagraph"/>
        <w:numPr>
          <w:ilvl w:val="0"/>
          <w:numId w:val="46"/>
        </w:numPr>
        <w:spacing w:before="0"/>
      </w:pPr>
      <w:r>
        <w:t>S</w:t>
      </w:r>
      <w:r w:rsidR="7C877B5C">
        <w:t>h</w:t>
      </w:r>
      <w:r>
        <w:t>ine the light</w:t>
      </w:r>
    </w:p>
    <w:p w:rsidRPr="00286970" w:rsidR="0028716A" w:rsidRDefault="4A2B90D1" w14:paraId="4212FB7D" w14:textId="5CF35240">
      <w:pPr>
        <w:pStyle w:val="ListParagraph"/>
        <w:numPr>
          <w:ilvl w:val="0"/>
          <w:numId w:val="46"/>
        </w:numPr>
        <w:spacing w:before="0"/>
      </w:pPr>
      <w:r>
        <w:t>Reframing behaviour</w:t>
      </w:r>
    </w:p>
    <w:p w:rsidR="0028716A" w:rsidP="772B8DFA" w:rsidRDefault="6038EA5F" w14:paraId="09FF804D" w14:textId="03398B4D">
      <w:pPr>
        <w:pStyle w:val="ListParagraph"/>
        <w:numPr>
          <w:ilvl w:val="0"/>
          <w:numId w:val="46"/>
        </w:numPr>
        <w:spacing w:before="0"/>
      </w:pPr>
      <w:r>
        <w:t>Choice of relevant a</w:t>
      </w:r>
      <w:r w:rsidR="4A2B90D1">
        <w:t>dult roles</w:t>
      </w:r>
      <w:r w:rsidR="65080037">
        <w:t xml:space="preserve"> (</w:t>
      </w:r>
      <w:r w:rsidR="4A2B90D1">
        <w:t>co-regulator/ co-adventure/ co-constructor</w:t>
      </w:r>
      <w:r w:rsidR="3FA73623">
        <w:t>)</w:t>
      </w:r>
    </w:p>
    <w:p w:rsidRPr="00286970" w:rsidR="00625028" w:rsidP="00625028" w:rsidRDefault="00625028" w14:paraId="456E11F3" w14:textId="77777777">
      <w:pPr>
        <w:pStyle w:val="ListParagraph"/>
        <w:spacing w:before="0"/>
      </w:pPr>
    </w:p>
    <w:p w:rsidRPr="00286970" w:rsidR="0028716A" w:rsidP="772B8DFA" w:rsidRDefault="2EE365E8" w14:paraId="1C5CF8DC" w14:textId="1D2E20D1">
      <w:pPr>
        <w:spacing w:before="0"/>
      </w:pPr>
      <w:r>
        <w:t>Staff will use (not exhaustive)</w:t>
      </w:r>
      <w:r w:rsidR="2E3AF5C7">
        <w:t xml:space="preserve"> the following techniques when applying the above </w:t>
      </w:r>
      <w:r w:rsidR="501E003B">
        <w:t>strategies</w:t>
      </w:r>
      <w:r>
        <w:t>;</w:t>
      </w:r>
    </w:p>
    <w:p w:rsidRPr="00D41537" w:rsidR="0028716A" w:rsidRDefault="0028716A" w14:paraId="66082B89" w14:textId="6F227C9E">
      <w:pPr>
        <w:pStyle w:val="ListParagraph"/>
        <w:numPr>
          <w:ilvl w:val="0"/>
          <w:numId w:val="46"/>
        </w:numPr>
        <w:spacing w:before="0"/>
      </w:pPr>
      <w:r>
        <w:t xml:space="preserve">Appearing calm and using a modulated, </w:t>
      </w:r>
      <w:r w:rsidRPr="00D41537">
        <w:t>low</w:t>
      </w:r>
      <w:r w:rsidRPr="00D41537" w:rsidR="00DA2ABC">
        <w:t xml:space="preserve"> or mirrored</w:t>
      </w:r>
      <w:r w:rsidRPr="00D41537">
        <w:t xml:space="preserve"> tone of voice</w:t>
      </w:r>
    </w:p>
    <w:p w:rsidRPr="00D41537" w:rsidR="0028716A" w:rsidRDefault="0028716A" w14:paraId="627B03FB" w14:textId="77777777">
      <w:pPr>
        <w:pStyle w:val="ListParagraph"/>
        <w:numPr>
          <w:ilvl w:val="0"/>
          <w:numId w:val="46"/>
        </w:numPr>
        <w:spacing w:before="0"/>
      </w:pPr>
      <w:r w:rsidRPr="00D41537">
        <w:t>Using simple, direct language.</w:t>
      </w:r>
    </w:p>
    <w:p w:rsidRPr="00D41537" w:rsidR="0028716A" w:rsidRDefault="0028716A" w14:paraId="24548C87" w14:textId="77777777">
      <w:pPr>
        <w:pStyle w:val="ListParagraph"/>
        <w:numPr>
          <w:ilvl w:val="0"/>
          <w:numId w:val="46"/>
        </w:numPr>
        <w:spacing w:before="0"/>
      </w:pPr>
      <w:r w:rsidRPr="00D41537">
        <w:t>Avoiding being defensive, e.g. if comments or insults are directed at the staff member.</w:t>
      </w:r>
    </w:p>
    <w:p w:rsidRPr="00D41537" w:rsidR="0028716A" w:rsidRDefault="0028716A" w14:paraId="5A9FD070" w14:textId="3118568D">
      <w:pPr>
        <w:pStyle w:val="ListParagraph"/>
        <w:numPr>
          <w:ilvl w:val="0"/>
          <w:numId w:val="46"/>
        </w:numPr>
        <w:spacing w:before="0"/>
      </w:pPr>
      <w:r w:rsidRPr="00D41537">
        <w:t xml:space="preserve">Providing adequate personal space and not blocking a </w:t>
      </w:r>
      <w:r w:rsidRPr="00D41537" w:rsidR="003F193C">
        <w:t>student</w:t>
      </w:r>
      <w:r w:rsidRPr="00D41537">
        <w:t>’s escape route.</w:t>
      </w:r>
    </w:p>
    <w:p w:rsidRPr="00D41537" w:rsidR="0028716A" w:rsidRDefault="0028716A" w14:paraId="400C37C6" w14:textId="1913B449">
      <w:pPr>
        <w:pStyle w:val="ListParagraph"/>
        <w:numPr>
          <w:ilvl w:val="0"/>
          <w:numId w:val="46"/>
        </w:numPr>
        <w:spacing w:before="0"/>
      </w:pPr>
      <w:r w:rsidRPr="00D41537">
        <w:t xml:space="preserve">Showing open, accepting body language, </w:t>
      </w:r>
      <w:r w:rsidRPr="00D41537" w:rsidR="5BD9EDF5">
        <w:t>e.g.</w:t>
      </w:r>
      <w:r w:rsidRPr="00D41537">
        <w:t xml:space="preserve"> not standing with their arms crossed.</w:t>
      </w:r>
    </w:p>
    <w:p w:rsidRPr="00286970" w:rsidR="0028716A" w:rsidRDefault="0028716A" w14:paraId="2FC46DAA" w14:textId="2DCA5D6D">
      <w:pPr>
        <w:pStyle w:val="ListParagraph"/>
        <w:numPr>
          <w:ilvl w:val="0"/>
          <w:numId w:val="46"/>
        </w:numPr>
        <w:spacing w:before="0"/>
      </w:pPr>
      <w:r w:rsidRPr="00D41537">
        <w:t xml:space="preserve">Reassuring the </w:t>
      </w:r>
      <w:r w:rsidRPr="00D41537" w:rsidR="003F193C">
        <w:t>student</w:t>
      </w:r>
      <w:r w:rsidRPr="00D41537">
        <w:t xml:space="preserve"> and creating an outcome goal</w:t>
      </w:r>
      <w:r>
        <w:t>.</w:t>
      </w:r>
    </w:p>
    <w:p w:rsidRPr="00286970" w:rsidR="0028716A" w:rsidRDefault="0028716A" w14:paraId="1DAFD838" w14:textId="77777777">
      <w:pPr>
        <w:pStyle w:val="ListParagraph"/>
        <w:numPr>
          <w:ilvl w:val="0"/>
          <w:numId w:val="46"/>
        </w:numPr>
        <w:spacing w:before="0"/>
      </w:pPr>
      <w:r>
        <w:t>Identifying any points of agreement to build a rapport.</w:t>
      </w:r>
    </w:p>
    <w:p w:rsidRPr="00625028" w:rsidR="772B8DFA" w:rsidP="772B8DFA" w:rsidRDefault="0028716A" w14:paraId="48D45779" w14:textId="021E78D4">
      <w:pPr>
        <w:pStyle w:val="ListParagraph"/>
        <w:numPr>
          <w:ilvl w:val="0"/>
          <w:numId w:val="46"/>
        </w:numPr>
        <w:spacing w:before="0"/>
      </w:pPr>
      <w:r>
        <w:t xml:space="preserve">Rephrasing requests made up of negative words with positive phrases, e.g. “if you don’t return to your seat, I won’t help you with your work” </w:t>
      </w:r>
      <w:r w:rsidRPr="00D41537">
        <w:t>becomes “</w:t>
      </w:r>
      <w:r w:rsidR="00D41537">
        <w:t xml:space="preserve"> </w:t>
      </w:r>
      <w:r w:rsidRPr="00D41537" w:rsidR="003E7133">
        <w:t>when</w:t>
      </w:r>
      <w:r w:rsidRPr="00D41537">
        <w:t xml:space="preserve"> </w:t>
      </w:r>
      <w:r w:rsidRPr="003E7133">
        <w:t>you return to your seat, I can help you with your work”.</w:t>
      </w:r>
    </w:p>
    <w:p w:rsidRPr="00625028" w:rsidR="0028716A" w:rsidP="000933D9" w:rsidRDefault="0028716A" w14:paraId="087A2B84" w14:textId="105EB481">
      <w:pPr>
        <w:rPr>
          <w:b/>
          <w:color w:val="2E7FF2" w:themeColor="accent2" w:themeTint="80"/>
        </w:rPr>
      </w:pPr>
      <w:bookmarkStart w:name="_Intervention" w:id="17"/>
      <w:bookmarkEnd w:id="17"/>
      <w:r w:rsidRPr="00625028">
        <w:rPr>
          <w:b/>
          <w:color w:val="2E7FF2" w:themeColor="accent2" w:themeTint="80"/>
        </w:rPr>
        <w:t>Physical intervention</w:t>
      </w:r>
    </w:p>
    <w:p w:rsidR="0028716A" w:rsidP="000933D9" w:rsidRDefault="0028716A" w14:paraId="51E4121C" w14:textId="1F318898">
      <w:r>
        <w:t xml:space="preserve">In line with the school’s </w:t>
      </w:r>
      <w:r w:rsidR="00D13E28">
        <w:t>Physical Intervention Policy</w:t>
      </w:r>
      <w:r>
        <w:t xml:space="preserve">, </w:t>
      </w:r>
      <w:r w:rsidR="7FB3AA01">
        <w:t xml:space="preserve">all staff are trained in the CPI techniques and </w:t>
      </w:r>
      <w:r>
        <w:t xml:space="preserve">have the legal right to use reasonable force to prevent </w:t>
      </w:r>
      <w:r w:rsidR="003F193C">
        <w:t>student</w:t>
      </w:r>
      <w:r>
        <w:t>s from committing an offence, injuring themselves or others, or damaging school property, and to maintain good order and discipline in the classroom.</w:t>
      </w:r>
    </w:p>
    <w:p w:rsidRPr="00D35A24" w:rsidR="0028716A" w:rsidP="000933D9" w:rsidRDefault="0028716A" w14:paraId="3597ADFD" w14:textId="3036437C">
      <w:r>
        <w:t>Physical restraint will only be used as a last resort</w:t>
      </w:r>
      <w:r w:rsidR="72C23F3A">
        <w:t xml:space="preserve"> and is classed as </w:t>
      </w:r>
      <w:r w:rsidR="00625028">
        <w:t>high-level</w:t>
      </w:r>
      <w:r w:rsidR="72C23F3A">
        <w:t xml:space="preserve"> intervention. Staff will also use </w:t>
      </w:r>
      <w:r w:rsidR="00625028">
        <w:t>lower-level</w:t>
      </w:r>
      <w:r w:rsidR="72C23F3A">
        <w:t xml:space="preserve"> </w:t>
      </w:r>
      <w:r w:rsidR="6DA7CA74">
        <w:t xml:space="preserve">intervention </w:t>
      </w:r>
      <w:r w:rsidR="72C23F3A">
        <w:t>techniques like body blocks, guides</w:t>
      </w:r>
      <w:r w:rsidR="7346715C">
        <w:t xml:space="preserve"> and low</w:t>
      </w:r>
      <w:r w:rsidR="525B4800">
        <w:t xml:space="preserve">/ medium </w:t>
      </w:r>
      <w:r w:rsidR="7346715C">
        <w:t>level holds</w:t>
      </w:r>
      <w:r w:rsidR="0BCC8EF6">
        <w:t>/ guides</w:t>
      </w:r>
      <w:r w:rsidR="7346715C">
        <w:t xml:space="preserve"> where necessary. </w:t>
      </w:r>
      <w:r>
        <w:t xml:space="preserve">Staff members will use their professional judgement of the incident to decide whether physical intervention is necessary. The situations in which physical </w:t>
      </w:r>
      <w:r w:rsidR="4BD3E1EC">
        <w:t>intervention</w:t>
      </w:r>
      <w:r>
        <w:t xml:space="preserve"> may be appropriate</w:t>
      </w:r>
      <w:r w:rsidR="5A583C76">
        <w:t>,</w:t>
      </w:r>
      <w:r>
        <w:t xml:space="preserve"> are detailed in the </w:t>
      </w:r>
      <w:r w:rsidRPr="00625028" w:rsidR="00D13E28">
        <w:t>Physical Intervention Policy</w:t>
      </w:r>
      <w:r w:rsidRPr="00625028">
        <w:t>.</w:t>
      </w:r>
      <w:r>
        <w:t xml:space="preserve"> </w:t>
      </w:r>
    </w:p>
    <w:p w:rsidRPr="00074D5E" w:rsidR="0028716A" w:rsidP="000933D9" w:rsidRDefault="0028716A" w14:paraId="16FA9961" w14:textId="56A25845">
      <w:r>
        <w:t>Wherever possible, staff will ensure that a second member of staff is present to witness the physical intervention used</w:t>
      </w:r>
      <w:r w:rsidR="0FCA19C4">
        <w:t xml:space="preserve"> or support its delivery</w:t>
      </w:r>
      <w:r>
        <w:t xml:space="preserve">. After an instance of physical intervention, the </w:t>
      </w:r>
      <w:r w:rsidR="003F193C">
        <w:t>student</w:t>
      </w:r>
      <w:r>
        <w:t xml:space="preserve"> will be</w:t>
      </w:r>
      <w:r w:rsidR="006F7BC4">
        <w:t xml:space="preserve"> </w:t>
      </w:r>
      <w:r w:rsidRPr="00D41537" w:rsidR="006F7BC4">
        <w:t>supported to</w:t>
      </w:r>
      <w:r w:rsidRPr="00D41537">
        <w:t xml:space="preserve"> </w:t>
      </w:r>
      <w:r w:rsidRPr="00D41537" w:rsidR="006F7BC4">
        <w:t xml:space="preserve">regulate and </w:t>
      </w:r>
      <w:r w:rsidRPr="00D41537" w:rsidR="0A51C27D">
        <w:t>cal</w:t>
      </w:r>
      <w:r w:rsidRPr="00D41537" w:rsidR="006F7BC4">
        <w:t>m</w:t>
      </w:r>
      <w:r w:rsidRPr="00D41537" w:rsidR="0A51C27D">
        <w:t xml:space="preserve"> </w:t>
      </w:r>
      <w:r w:rsidR="0A51C27D">
        <w:t xml:space="preserve">in </w:t>
      </w:r>
      <w:r w:rsidR="006F7BC4">
        <w:t xml:space="preserve">a </w:t>
      </w:r>
      <w:r w:rsidR="0A51C27D">
        <w:t>safe place or with safe person. S</w:t>
      </w:r>
      <w:r w:rsidR="003F193C">
        <w:t>tudent</w:t>
      </w:r>
      <w:r>
        <w:t>’s parent will be contacted</w:t>
      </w:r>
      <w:r w:rsidR="5A4930F1">
        <w:t xml:space="preserve"> to make them aware. In serious cases</w:t>
      </w:r>
      <w:r>
        <w:t xml:space="preserve"> parents may be asked to collect the </w:t>
      </w:r>
      <w:r w:rsidR="003F193C">
        <w:t>student</w:t>
      </w:r>
      <w:r>
        <w:t xml:space="preserve"> and take them home for the rest of the day.</w:t>
      </w:r>
    </w:p>
    <w:p w:rsidR="0028716A" w:rsidP="772B8DFA" w:rsidRDefault="0028716A" w14:paraId="26DAE93E" w14:textId="6B724F6D">
      <w:pPr>
        <w:rPr>
          <w:highlight w:val="yellow"/>
        </w:rPr>
      </w:pPr>
      <w:r>
        <w:br w:type="page"/>
      </w:r>
      <w:r w:rsidR="3E780E8E">
        <w:t>V</w:t>
      </w:r>
      <w:r>
        <w:t>iolent or threatening behaviour will not be tolerated by the school and may result in a fixed-term exclusion in the first instance. It is at the discretion of the headteacher as to what behaviour constitutes for an exclusion</w:t>
      </w:r>
      <w:r w:rsidR="00CB63B7">
        <w:t xml:space="preserve">, in line with the </w:t>
      </w:r>
      <w:r w:rsidRPr="00625028" w:rsidR="00CB63B7">
        <w:t>Exclusion Policy.</w:t>
      </w:r>
    </w:p>
    <w:p w:rsidR="772B8DFA" w:rsidP="772B8DFA" w:rsidRDefault="0028716A" w14:paraId="33F459F8" w14:textId="00D7DEED">
      <w:r>
        <w:t xml:space="preserve">When using reasonable force in response to risks presented by incidents involving </w:t>
      </w:r>
      <w:r w:rsidR="003F193C">
        <w:t>student</w:t>
      </w:r>
      <w:r>
        <w:t xml:space="preserve">s with SEND or medical conditions, </w:t>
      </w:r>
      <w:r w:rsidR="00CB63B7">
        <w:t>staff</w:t>
      </w:r>
      <w:r>
        <w:t xml:space="preserve"> will recognise and consider the vulnerability of these groups.</w:t>
      </w:r>
    </w:p>
    <w:p w:rsidRPr="00625028" w:rsidR="0028716A" w:rsidP="000933D9" w:rsidRDefault="00DC1000" w14:paraId="315E323A" w14:textId="7FE1227B">
      <w:pPr>
        <w:rPr>
          <w:b/>
          <w:color w:val="2E7FF2" w:themeColor="accent2" w:themeTint="80"/>
        </w:rPr>
      </w:pPr>
      <w:bookmarkStart w:name="_Managing_behaviour" w:id="18"/>
      <w:bookmarkStart w:name="_Isolation_rooms" w:id="19"/>
      <w:bookmarkEnd w:id="18"/>
      <w:bookmarkEnd w:id="19"/>
      <w:r w:rsidRPr="00625028">
        <w:rPr>
          <w:b/>
          <w:color w:val="2E7FF2" w:themeColor="accent2" w:themeTint="80"/>
        </w:rPr>
        <w:t>Removal from the classroom</w:t>
      </w:r>
    </w:p>
    <w:p w:rsidR="0028716A" w:rsidP="000933D9" w:rsidRDefault="0028716A" w14:paraId="05B9ABD9" w14:textId="7A9704AB">
      <w:r>
        <w:t xml:space="preserve">The school may decide to </w:t>
      </w:r>
      <w:r w:rsidR="00DC1000">
        <w:t>re</w:t>
      </w:r>
      <w:r>
        <w:t xml:space="preserve">move </w:t>
      </w:r>
      <w:r w:rsidR="003F193C">
        <w:t>student</w:t>
      </w:r>
      <w:r>
        <w:t>s</w:t>
      </w:r>
      <w:r w:rsidR="00DC1000">
        <w:t xml:space="preserve"> from </w:t>
      </w:r>
      <w:r w:rsidR="6590F7B1">
        <w:t xml:space="preserve">a </w:t>
      </w:r>
      <w:r w:rsidR="00E55F64">
        <w:t>classroom/ change student timetable</w:t>
      </w:r>
      <w:r>
        <w:t xml:space="preserve"> for a limited period</w:t>
      </w:r>
      <w:r w:rsidR="00DC1000">
        <w:t>, at the instruction of a</w:t>
      </w:r>
      <w:r w:rsidR="5C0D49AA">
        <w:t xml:space="preserve"> SLG</w:t>
      </w:r>
      <w:r w:rsidR="00DC1000">
        <w:t xml:space="preserve"> member of staff</w:t>
      </w:r>
      <w:r w:rsidR="00E373A7">
        <w:t>.</w:t>
      </w:r>
    </w:p>
    <w:p w:rsidR="00675F39" w:rsidP="000933D9" w:rsidRDefault="00675F39" w14:paraId="1004CCA4" w14:textId="02D770BB">
      <w:r>
        <w:t xml:space="preserve">The </w:t>
      </w:r>
      <w:r w:rsidR="003F193C">
        <w:t>student</w:t>
      </w:r>
      <w:r>
        <w:t xml:space="preserve"> will be moved room </w:t>
      </w:r>
      <w:r w:rsidR="784088BB">
        <w:t xml:space="preserve">to a new one </w:t>
      </w:r>
      <w:r>
        <w:t>that is:</w:t>
      </w:r>
    </w:p>
    <w:p w:rsidR="00675F39" w:rsidRDefault="00675F39" w14:paraId="36828D44" w14:textId="01622BFC">
      <w:pPr>
        <w:pStyle w:val="ListParagraph"/>
        <w:numPr>
          <w:ilvl w:val="0"/>
          <w:numId w:val="37"/>
        </w:numPr>
        <w:spacing w:before="0"/>
      </w:pPr>
      <w:r>
        <w:t>In an appropriate area of the school</w:t>
      </w:r>
    </w:p>
    <w:p w:rsidR="00675F39" w:rsidRDefault="00675F39" w14:paraId="2E3E1054" w14:textId="0BC03866">
      <w:pPr>
        <w:pStyle w:val="ListParagraph"/>
        <w:numPr>
          <w:ilvl w:val="0"/>
          <w:numId w:val="37"/>
        </w:numPr>
        <w:spacing w:before="0"/>
      </w:pPr>
      <w:r>
        <w:t xml:space="preserve">Stocked with appropriate </w:t>
      </w:r>
      <w:r w:rsidR="00625028">
        <w:t>resources.</w:t>
      </w:r>
    </w:p>
    <w:p w:rsidR="00675F39" w:rsidRDefault="00675F39" w14:paraId="06DD4D38" w14:textId="11400EF6">
      <w:pPr>
        <w:pStyle w:val="ListParagraph"/>
        <w:numPr>
          <w:ilvl w:val="0"/>
          <w:numId w:val="37"/>
        </w:numPr>
        <w:spacing w:before="0"/>
      </w:pPr>
      <w:r>
        <w:t xml:space="preserve">Suitable to learn and </w:t>
      </w:r>
      <w:r w:rsidR="00625028">
        <w:t>refocus.</w:t>
      </w:r>
    </w:p>
    <w:p w:rsidR="00675F39" w:rsidRDefault="00675F39" w14:paraId="5571C3FA" w14:textId="77BCC7E9">
      <w:pPr>
        <w:pStyle w:val="ListParagraph"/>
        <w:numPr>
          <w:ilvl w:val="0"/>
          <w:numId w:val="37"/>
        </w:numPr>
        <w:spacing w:before="0"/>
      </w:pPr>
      <w:r>
        <w:t xml:space="preserve">Supervised by trained members of </w:t>
      </w:r>
      <w:r w:rsidR="00625028">
        <w:t>staff.</w:t>
      </w:r>
    </w:p>
    <w:p w:rsidR="00985DC6" w:rsidP="000933D9" w:rsidRDefault="0028716A" w14:paraId="74C5C91A" w14:textId="6EDB9D37">
      <w:r>
        <w:t xml:space="preserve">The school will only </w:t>
      </w:r>
      <w:r w:rsidR="00985DC6">
        <w:t xml:space="preserve">remove </w:t>
      </w:r>
      <w:r w:rsidR="003F193C">
        <w:t>student</w:t>
      </w:r>
      <w:r w:rsidR="00985DC6">
        <w:t xml:space="preserve">s from </w:t>
      </w:r>
      <w:r w:rsidR="5FEAD78D">
        <w:t xml:space="preserve">a </w:t>
      </w:r>
      <w:r w:rsidR="00985DC6">
        <w:t>class</w:t>
      </w:r>
      <w:r>
        <w:t xml:space="preserve"> where </w:t>
      </w:r>
      <w:r w:rsidR="00625028">
        <w:t>necessary</w:t>
      </w:r>
      <w:r w:rsidR="00985DC6">
        <w:t xml:space="preserve"> and for the following reasons:</w:t>
      </w:r>
    </w:p>
    <w:p w:rsidR="00985DC6" w:rsidRDefault="00985DC6" w14:paraId="7A10E9CF" w14:textId="67282D62">
      <w:pPr>
        <w:pStyle w:val="ListParagraph"/>
        <w:numPr>
          <w:ilvl w:val="0"/>
          <w:numId w:val="36"/>
        </w:numPr>
        <w:spacing w:before="0"/>
      </w:pPr>
      <w:r>
        <w:t xml:space="preserve">To maintain the safety of all </w:t>
      </w:r>
      <w:r w:rsidR="003F193C">
        <w:t>student</w:t>
      </w:r>
      <w:r>
        <w:t xml:space="preserve">s and restore stability following an unreasonably high level of </w:t>
      </w:r>
      <w:r w:rsidR="00625028">
        <w:t>disruption.</w:t>
      </w:r>
    </w:p>
    <w:p w:rsidR="00985DC6" w:rsidRDefault="00985DC6" w14:paraId="6843C90D" w14:textId="2CE1880B">
      <w:pPr>
        <w:pStyle w:val="ListParagraph"/>
        <w:numPr>
          <w:ilvl w:val="0"/>
          <w:numId w:val="36"/>
        </w:numPr>
        <w:spacing w:before="0"/>
      </w:pPr>
      <w:r>
        <w:t xml:space="preserve">To enable disruptive </w:t>
      </w:r>
      <w:r w:rsidR="003F193C">
        <w:t>student</w:t>
      </w:r>
      <w:r>
        <w:t xml:space="preserve">s to be taken to a place where education can continue in a managed </w:t>
      </w:r>
      <w:r w:rsidR="00625028">
        <w:t>environment.</w:t>
      </w:r>
    </w:p>
    <w:p w:rsidR="00985DC6" w:rsidRDefault="00985DC6" w14:paraId="510DC499" w14:textId="0E2CB608">
      <w:pPr>
        <w:pStyle w:val="ListParagraph"/>
        <w:numPr>
          <w:ilvl w:val="0"/>
          <w:numId w:val="36"/>
        </w:numPr>
        <w:spacing w:before="0"/>
      </w:pPr>
      <w:r>
        <w:t xml:space="preserve">To allow the </w:t>
      </w:r>
      <w:r w:rsidR="003F193C">
        <w:t>student</w:t>
      </w:r>
      <w:r>
        <w:t xml:space="preserve"> to regain calm in a safe </w:t>
      </w:r>
      <w:r w:rsidR="00625028">
        <w:t>space.</w:t>
      </w:r>
    </w:p>
    <w:p w:rsidR="0028716A" w:rsidP="000933D9" w:rsidRDefault="0028716A" w14:paraId="3F024FF7" w14:textId="146FF3F8">
      <w:r>
        <w:t xml:space="preserve">The school will ensure that </w:t>
      </w:r>
      <w:r w:rsidR="003F193C">
        <w:t>student</w:t>
      </w:r>
      <w:r w:rsidR="005F3DD7">
        <w:t>s’</w:t>
      </w:r>
      <w:r>
        <w:t xml:space="preserve"> health and safety is not compromised during their time </w:t>
      </w:r>
      <w:r w:rsidR="00675F39">
        <w:t>away from the classroom</w:t>
      </w:r>
      <w:r>
        <w:t>, and that any additional requirements, such as SEND needs, are met.</w:t>
      </w:r>
    </w:p>
    <w:p w:rsidR="0028716A" w:rsidP="000933D9" w:rsidRDefault="0028716A" w14:paraId="56C2900B" w14:textId="07C804DF">
      <w:r>
        <w:t xml:space="preserve">The amount of time that a </w:t>
      </w:r>
      <w:r w:rsidR="003F193C">
        <w:t>student</w:t>
      </w:r>
      <w:r>
        <w:t xml:space="preserve"> spends </w:t>
      </w:r>
      <w:r w:rsidR="00675F39">
        <w:t>removed from the</w:t>
      </w:r>
      <w:r>
        <w:t xml:space="preserve"> </w:t>
      </w:r>
      <w:r w:rsidR="00675F39">
        <w:t>class</w:t>
      </w:r>
      <w:r>
        <w:t xml:space="preserve">room will be up to the school to decide. This could be for more than one school day. The school will ensure that the </w:t>
      </w:r>
      <w:r w:rsidR="003F193C">
        <w:t>student</w:t>
      </w:r>
      <w:r>
        <w:t xml:space="preserve"> is not </w:t>
      </w:r>
      <w:r w:rsidR="00286970">
        <w:t>removed from the classroom</w:t>
      </w:r>
      <w:r>
        <w:t xml:space="preserve"> any longer than necessary. </w:t>
      </w:r>
    </w:p>
    <w:p w:rsidR="00B5738D" w:rsidP="000933D9" w:rsidRDefault="00B5738D" w14:paraId="59440111" w14:textId="085E6C04">
      <w:r>
        <w:t xml:space="preserve">The headteacher will establish a clear process for the reintegration of a </w:t>
      </w:r>
      <w:r w:rsidR="003F193C">
        <w:t>student</w:t>
      </w:r>
      <w:r>
        <w:t xml:space="preserve"> who has been removed from </w:t>
      </w:r>
      <w:r w:rsidR="372E2C3C">
        <w:t>a</w:t>
      </w:r>
      <w:r>
        <w:t xml:space="preserve"> class when it is deemed appropriate and safe for them to return. Consideration will be given to what support is needed to help the </w:t>
      </w:r>
      <w:r w:rsidR="003F193C">
        <w:t>student</w:t>
      </w:r>
      <w:r>
        <w:t xml:space="preserve"> return and meet the expected standards of behaviour. Reintegration meetings will be held between the school, </w:t>
      </w:r>
      <w:r w:rsidR="003F193C">
        <w:t>student</w:t>
      </w:r>
      <w:r>
        <w:t xml:space="preserve"> and their parents, and other agencies if relevant, where </w:t>
      </w:r>
      <w:r w:rsidR="00E33F52">
        <w:t>necessary.</w:t>
      </w:r>
    </w:p>
    <w:p w:rsidR="5717A129" w:rsidRDefault="5717A129" w14:paraId="790761DB" w14:textId="423B6BAA">
      <w:r>
        <w:br w:type="page"/>
      </w:r>
    </w:p>
    <w:p w:rsidRPr="00625028" w:rsidR="0028716A" w:rsidP="772B8DFA" w:rsidRDefault="0028716A" w14:paraId="06BBC03C" w14:textId="301896A4">
      <w:pPr>
        <w:rPr>
          <w:b/>
          <w:color w:val="2E7FF2" w:themeColor="accent2" w:themeTint="80"/>
        </w:rPr>
      </w:pPr>
      <w:bookmarkStart w:name="_Detentions" w:id="20"/>
      <w:bookmarkEnd w:id="20"/>
      <w:r w:rsidRPr="00625028">
        <w:rPr>
          <w:b/>
          <w:color w:val="2E7FF2" w:themeColor="accent2" w:themeTint="80"/>
        </w:rPr>
        <w:t>Detentions</w:t>
      </w:r>
    </w:p>
    <w:p w:rsidRPr="00625028" w:rsidR="772B8DFA" w:rsidRDefault="0028716A" w14:paraId="00A412FA" w14:textId="758AAB48">
      <w:pPr>
        <w:rPr>
          <w:b/>
          <w:bCs/>
        </w:rPr>
      </w:pPr>
      <w:r>
        <w:t xml:space="preserve">The school </w:t>
      </w:r>
      <w:r w:rsidR="63238063">
        <w:t xml:space="preserve">do not use </w:t>
      </w:r>
      <w:r w:rsidR="351FB085">
        <w:t>detentions</w:t>
      </w:r>
      <w:r w:rsidR="63238063">
        <w:t xml:space="preserve"> as part of an</w:t>
      </w:r>
      <w:r w:rsidR="0B9F223F">
        <w:t>y</w:t>
      </w:r>
      <w:r w:rsidR="63238063">
        <w:t xml:space="preserve"> actional response with students. </w:t>
      </w:r>
      <w:r w:rsidR="48040990">
        <w:t>C</w:t>
      </w:r>
      <w:r w:rsidR="63238063">
        <w:t>ause and effect discussion</w:t>
      </w:r>
      <w:r w:rsidR="49B1C21E">
        <w:t>/</w:t>
      </w:r>
      <w:r w:rsidR="63238063">
        <w:t xml:space="preserve"> intervention </w:t>
      </w:r>
      <w:r w:rsidR="03AE68FC">
        <w:t xml:space="preserve">or intervention </w:t>
      </w:r>
      <w:r w:rsidR="339F76CF">
        <w:t>strategies</w:t>
      </w:r>
      <w:r w:rsidR="03AE68FC">
        <w:t xml:space="preserve"> w</w:t>
      </w:r>
      <w:r w:rsidR="63238063">
        <w:t xml:space="preserve">ill be used to </w:t>
      </w:r>
      <w:r w:rsidR="61CA3AD2">
        <w:t>reinforce</w:t>
      </w:r>
      <w:r w:rsidR="2E6D6C69">
        <w:t xml:space="preserve"> expectations</w:t>
      </w:r>
      <w:r w:rsidR="33A0C7A7">
        <w:t xml:space="preserve"> as part of a </w:t>
      </w:r>
      <w:r w:rsidR="2A82AACE">
        <w:t>therapeutic</w:t>
      </w:r>
      <w:r w:rsidR="33A0C7A7">
        <w:t xml:space="preserve"> approach. </w:t>
      </w:r>
    </w:p>
    <w:p w:rsidRPr="007B04C8" w:rsidR="004D6EDE" w:rsidP="772B8DFA" w:rsidRDefault="007B04C8" w14:paraId="626117B1" w14:textId="41AA224B">
      <w:pPr>
        <w:rPr>
          <w:b/>
          <w:color w:val="2E7FF2" w:themeColor="accent2" w:themeTint="80"/>
          <w:sz w:val="28"/>
          <w:szCs w:val="28"/>
        </w:rPr>
      </w:pPr>
      <w:bookmarkStart w:name="_Prohibited_sexual_harassment" w:id="21"/>
      <w:bookmarkStart w:name="_[Updated]_Sexual_abuse" w:id="22"/>
      <w:bookmarkStart w:name="Subsection5" w:id="23"/>
      <w:bookmarkEnd w:id="21"/>
      <w:bookmarkEnd w:id="22"/>
      <w:r w:rsidRPr="007B04C8">
        <w:rPr>
          <w:b/>
          <w:color w:val="2E7FF2" w:themeColor="accent2" w:themeTint="80"/>
          <w:sz w:val="28"/>
          <w:szCs w:val="28"/>
        </w:rPr>
        <w:t xml:space="preserve">8: </w:t>
      </w:r>
      <w:r w:rsidRPr="007B04C8" w:rsidR="00296C41">
        <w:rPr>
          <w:b/>
          <w:color w:val="2E7FF2" w:themeColor="accent2" w:themeTint="80"/>
          <w:sz w:val="28"/>
          <w:szCs w:val="28"/>
        </w:rPr>
        <w:t>S</w:t>
      </w:r>
      <w:r w:rsidRPr="007B04C8" w:rsidR="004D6EDE">
        <w:rPr>
          <w:b/>
          <w:color w:val="2E7FF2" w:themeColor="accent2" w:themeTint="80"/>
          <w:sz w:val="28"/>
          <w:szCs w:val="28"/>
        </w:rPr>
        <w:t xml:space="preserve">exual </w:t>
      </w:r>
      <w:r w:rsidRPr="007B04C8" w:rsidR="00296C41">
        <w:rPr>
          <w:b/>
          <w:color w:val="2E7FF2" w:themeColor="accent2" w:themeTint="80"/>
          <w:sz w:val="28"/>
          <w:szCs w:val="28"/>
        </w:rPr>
        <w:t>abuse and discrimination</w:t>
      </w:r>
    </w:p>
    <w:p w:rsidR="004D6EDE" w:rsidP="000933D9" w:rsidRDefault="004D6EDE" w14:paraId="41D6BE36" w14:textId="5B034F65">
      <w:r w:rsidRPr="00101671">
        <w:t xml:space="preserve">The school </w:t>
      </w:r>
      <w:r w:rsidR="00E70775">
        <w:t xml:space="preserve">will </w:t>
      </w:r>
      <w:r w:rsidRPr="00101671">
        <w:t xml:space="preserve">prohibit all forms of sexual </w:t>
      </w:r>
      <w:r w:rsidR="00296C41">
        <w:t xml:space="preserve">abuse and </w:t>
      </w:r>
      <w:r w:rsidRPr="00101671">
        <w:t>discrimination</w:t>
      </w:r>
      <w:r w:rsidR="00296C41">
        <w:t>,</w:t>
      </w:r>
      <w:r w:rsidRPr="00101671">
        <w:t xml:space="preserve"> including sexual harassment, gender-based bullying and sexual</w:t>
      </w:r>
      <w:r>
        <w:t xml:space="preserve"> violence.</w:t>
      </w:r>
      <w:r w:rsidRPr="00296C41" w:rsidR="00296C41">
        <w:t xml:space="preserve"> </w:t>
      </w:r>
      <w:r w:rsidR="00296C41">
        <w:t xml:space="preserve">The school’s procedures for handling peer-on-peer sexual abuse and discrimination are detailed in the </w:t>
      </w:r>
      <w:r w:rsidR="001F658D">
        <w:t>Child-on-child</w:t>
      </w:r>
      <w:r w:rsidRPr="00296C41" w:rsidR="00296C41">
        <w:t xml:space="preserve"> Abuse Policy</w:t>
      </w:r>
      <w:r w:rsidR="00296C41">
        <w:t>.</w:t>
      </w:r>
    </w:p>
    <w:p w:rsidR="772B8DFA" w:rsidP="772B8DFA" w:rsidRDefault="004D6EDE" w14:paraId="12F84E04" w14:textId="3C315275">
      <w:r>
        <w:t>The school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w:t>
      </w:r>
      <w:r w:rsidR="00296C41">
        <w:t xml:space="preserve"> </w:t>
      </w:r>
    </w:p>
    <w:p w:rsidRPr="00D0547F" w:rsidR="0028716A" w:rsidP="00D76EA6" w:rsidRDefault="007B04C8" w14:paraId="7F4489B8" w14:textId="15DCB93A">
      <w:pPr>
        <w:pStyle w:val="Heading1"/>
      </w:pPr>
      <w:bookmarkStart w:name="_[Updated]_Smoking_and" w:id="24"/>
      <w:bookmarkEnd w:id="24"/>
      <w:r>
        <w:t xml:space="preserve">9: </w:t>
      </w:r>
      <w:r w:rsidR="0028716A">
        <w:t>Smoking and controlled substances</w:t>
      </w:r>
    </w:p>
    <w:p w:rsidR="0028716A" w:rsidP="000933D9" w:rsidRDefault="0028716A" w14:paraId="03644B63" w14:textId="0C50632C">
      <w:r w:rsidRPr="00101671">
        <w:t>The school will follow the procedures outlined in its Smoke-</w:t>
      </w:r>
      <w:r w:rsidR="003A2DEC">
        <w:t>f</w:t>
      </w:r>
      <w:r w:rsidRPr="00101671">
        <w:t xml:space="preserve">ree Policy and </w:t>
      </w:r>
      <w:r w:rsidR="003F193C">
        <w:t>Student</w:t>
      </w:r>
      <w:r w:rsidRPr="00101671">
        <w:t xml:space="preserve"> Drug and Alcohol Policy when managing behaviour in regard to smoking and nicotine products, legal and illegal drugs, and alcohol.</w:t>
      </w:r>
    </w:p>
    <w:p w:rsidR="0028716A" w:rsidP="000933D9" w:rsidRDefault="0028716A" w14:paraId="39ACCC0A" w14:textId="4A274F39">
      <w:r>
        <w:t>In accordance with the Health Act 2006, th</w:t>
      </w:r>
      <w:r w:rsidR="003A2DEC">
        <w:t>e</w:t>
      </w:r>
      <w:r>
        <w:t xml:space="preserve"> school is a smoke-free environment. Parents, visitors, staff and </w:t>
      </w:r>
      <w:r w:rsidR="003F193C">
        <w:t>student</w:t>
      </w:r>
      <w:r>
        <w:t xml:space="preserve">s </w:t>
      </w:r>
      <w:r w:rsidR="00E70775">
        <w:t>will be</w:t>
      </w:r>
      <w:r>
        <w:t xml:space="preserve"> instructed not to smoke on school grounds. </w:t>
      </w:r>
      <w:r w:rsidR="003F193C">
        <w:t>Student</w:t>
      </w:r>
      <w:r>
        <w:t xml:space="preserve">s </w:t>
      </w:r>
      <w:r w:rsidR="00E70775">
        <w:t>will</w:t>
      </w:r>
      <w:r>
        <w:t xml:space="preserve"> not </w:t>
      </w:r>
      <w:r w:rsidR="00E70775">
        <w:t xml:space="preserve">be </w:t>
      </w:r>
      <w:r>
        <w:t xml:space="preserve">permitted to bring smoking materials or nicotine products to school. </w:t>
      </w:r>
    </w:p>
    <w:p w:rsidR="772B8DFA" w:rsidP="772B8DFA" w:rsidRDefault="0028716A" w14:paraId="6ED1A571" w14:textId="6C82E3FD">
      <w:r>
        <w:t xml:space="preserve">The school </w:t>
      </w:r>
      <w:r w:rsidR="00E70775">
        <w:t>will have</w:t>
      </w:r>
      <w:r>
        <w:t xml:space="preserve"> a zero-tolerance policy on illegal drugs, legal highs and other controlled substances. Where incidents with </w:t>
      </w:r>
      <w:r w:rsidR="003F193C">
        <w:t>student</w:t>
      </w:r>
      <w:r>
        <w:t xml:space="preserve">s related to controlled substances occur, the school will follow the procedures outlined in the </w:t>
      </w:r>
      <w:r w:rsidR="003F193C">
        <w:t>Student</w:t>
      </w:r>
      <w:r>
        <w:t xml:space="preserve"> Drug and Alcohol Policy and Child Protection and Safeguarding Policy.</w:t>
      </w:r>
    </w:p>
    <w:p w:rsidRPr="00101671" w:rsidR="004D6EDE" w:rsidP="00D76EA6" w:rsidRDefault="007B04C8" w14:paraId="293570B0" w14:textId="2B45B076">
      <w:pPr>
        <w:pStyle w:val="Heading1"/>
      </w:pPr>
      <w:bookmarkStart w:name="_Items_banned_from" w:id="25"/>
      <w:bookmarkStart w:name="_[Updated]_Prohibited_items," w:id="26"/>
      <w:bookmarkEnd w:id="25"/>
      <w:bookmarkEnd w:id="26"/>
      <w:r>
        <w:t xml:space="preserve">10: </w:t>
      </w:r>
      <w:r w:rsidR="00EE03DF">
        <w:t>Prohibit</w:t>
      </w:r>
      <w:r w:rsidR="00B530D7">
        <w:t>ed i</w:t>
      </w:r>
      <w:r w:rsidR="004D6EDE">
        <w:t>tems</w:t>
      </w:r>
      <w:r w:rsidR="00B530D7">
        <w:t xml:space="preserve">, searching </w:t>
      </w:r>
      <w:r w:rsidR="003F193C">
        <w:t>student</w:t>
      </w:r>
      <w:r w:rsidR="00B530D7">
        <w:t>s and confiscation</w:t>
      </w:r>
    </w:p>
    <w:p w:rsidR="004D6EDE" w:rsidP="000933D9" w:rsidRDefault="00EE03DF" w14:paraId="3B457F28" w14:textId="67408802">
      <w:r>
        <w:t xml:space="preserve">Headteachers and staff authorised by them </w:t>
      </w:r>
      <w:r w:rsidR="00E70775">
        <w:t xml:space="preserve">will </w:t>
      </w:r>
      <w:r>
        <w:t xml:space="preserve">have a statutory power to search </w:t>
      </w:r>
      <w:r w:rsidR="003F193C">
        <w:t>student</w:t>
      </w:r>
      <w:r>
        <w:t xml:space="preserve">s or their possessions, without consent, where they have reasonable grounds for suspecting that the </w:t>
      </w:r>
      <w:r w:rsidR="003F193C">
        <w:t>student</w:t>
      </w:r>
      <w:r>
        <w:t xml:space="preserve"> may have a prohibited item. </w:t>
      </w:r>
      <w:r w:rsidR="006B4BE7">
        <w:t xml:space="preserve">Authorised members of staff </w:t>
      </w:r>
      <w:r w:rsidR="00E70775">
        <w:t>will be</w:t>
      </w:r>
      <w:r w:rsidR="006B4BE7">
        <w:t xml:space="preserve"> permitted to use reasonable force when conducting a search without consent for the prohibited items listed below, in line with the school’s </w:t>
      </w:r>
      <w:r w:rsidRPr="00625028" w:rsidR="006B4BE7">
        <w:t>Physical Intervention Policy.</w:t>
      </w:r>
      <w:r w:rsidR="006B4BE7">
        <w:t xml:space="preserve"> </w:t>
      </w:r>
    </w:p>
    <w:p w:rsidR="004D6EDE" w:rsidP="000933D9" w:rsidRDefault="00EE03DF" w14:paraId="17C9F181" w14:textId="36EA2E8F">
      <w:r>
        <w:br w:type="page"/>
      </w:r>
    </w:p>
    <w:p w:rsidR="004D6EDE" w:rsidP="000933D9" w:rsidRDefault="00EE03DF" w14:paraId="0230D780" w14:textId="5D05CBF7">
      <w:r>
        <w:t>The prohibited items</w:t>
      </w:r>
      <w:r w:rsidR="006B4BE7">
        <w:t xml:space="preserve"> where reasonable force may be used </w:t>
      </w:r>
      <w:r>
        <w:t xml:space="preserve">are: </w:t>
      </w:r>
    </w:p>
    <w:p w:rsidR="00EE03DF" w:rsidRDefault="00EE03DF" w14:paraId="24E41776" w14:textId="5B8E07B8">
      <w:pPr>
        <w:pStyle w:val="ListParagraph"/>
        <w:numPr>
          <w:ilvl w:val="0"/>
          <w:numId w:val="28"/>
        </w:numPr>
        <w:ind w:hanging="357"/>
        <w:contextualSpacing/>
      </w:pPr>
      <w:r>
        <w:t xml:space="preserve">Knives </w:t>
      </w:r>
      <w:r w:rsidR="009423E8">
        <w:t>and</w:t>
      </w:r>
      <w:r>
        <w:t xml:space="preserve"> weapons</w:t>
      </w:r>
      <w:r w:rsidR="005F3DD7">
        <w:t>.</w:t>
      </w:r>
    </w:p>
    <w:p w:rsidR="00EE03DF" w:rsidRDefault="00EE03DF" w14:paraId="62CAD835" w14:textId="218A76EE">
      <w:pPr>
        <w:pStyle w:val="ListParagraph"/>
        <w:numPr>
          <w:ilvl w:val="0"/>
          <w:numId w:val="28"/>
        </w:numPr>
        <w:ind w:hanging="357"/>
        <w:contextualSpacing/>
      </w:pPr>
      <w:r>
        <w:t>Alcohol</w:t>
      </w:r>
      <w:r w:rsidR="005F3DD7">
        <w:t>.</w:t>
      </w:r>
    </w:p>
    <w:p w:rsidR="00EE03DF" w:rsidRDefault="00EE03DF" w14:paraId="1D83C5F9" w14:textId="580152DD">
      <w:pPr>
        <w:pStyle w:val="ListParagraph"/>
        <w:numPr>
          <w:ilvl w:val="0"/>
          <w:numId w:val="28"/>
        </w:numPr>
        <w:ind w:hanging="357"/>
        <w:contextualSpacing/>
      </w:pPr>
      <w:r>
        <w:t>Illegal drugs</w:t>
      </w:r>
      <w:r w:rsidR="005F3DD7">
        <w:t>.</w:t>
      </w:r>
    </w:p>
    <w:p w:rsidR="00EE03DF" w:rsidRDefault="00EE03DF" w14:paraId="333A58E5" w14:textId="45D4D049">
      <w:pPr>
        <w:pStyle w:val="ListParagraph"/>
        <w:numPr>
          <w:ilvl w:val="0"/>
          <w:numId w:val="28"/>
        </w:numPr>
        <w:ind w:hanging="357"/>
        <w:contextualSpacing/>
      </w:pPr>
      <w:r>
        <w:t>Stolen items</w:t>
      </w:r>
      <w:r w:rsidR="005F3DD7">
        <w:t>.</w:t>
      </w:r>
    </w:p>
    <w:p w:rsidR="00EE03DF" w:rsidRDefault="00EE03DF" w14:paraId="7E07FECC" w14:textId="10475EDC">
      <w:pPr>
        <w:pStyle w:val="ListParagraph"/>
        <w:numPr>
          <w:ilvl w:val="0"/>
          <w:numId w:val="28"/>
        </w:numPr>
        <w:ind w:hanging="357"/>
        <w:contextualSpacing/>
      </w:pPr>
      <w:r>
        <w:t>Tobacco and cigarette papers</w:t>
      </w:r>
      <w:r w:rsidR="005F3DD7">
        <w:t>.</w:t>
      </w:r>
    </w:p>
    <w:p w:rsidR="00EE03DF" w:rsidRDefault="00EE03DF" w14:paraId="0891BC00" w14:textId="33C9D6C7">
      <w:pPr>
        <w:pStyle w:val="ListParagraph"/>
        <w:numPr>
          <w:ilvl w:val="0"/>
          <w:numId w:val="28"/>
        </w:numPr>
        <w:ind w:hanging="357"/>
        <w:contextualSpacing/>
      </w:pPr>
      <w:r>
        <w:t>Fireworks</w:t>
      </w:r>
      <w:r w:rsidR="005F3DD7">
        <w:t>.</w:t>
      </w:r>
    </w:p>
    <w:p w:rsidR="00EE03DF" w:rsidRDefault="00EE03DF" w14:paraId="049456DE" w14:textId="58027C2F">
      <w:pPr>
        <w:pStyle w:val="ListParagraph"/>
        <w:numPr>
          <w:ilvl w:val="0"/>
          <w:numId w:val="28"/>
        </w:numPr>
        <w:ind w:hanging="357"/>
        <w:contextualSpacing/>
      </w:pPr>
      <w:r>
        <w:t>Pornographic images</w:t>
      </w:r>
      <w:r w:rsidR="005F3DD7">
        <w:t>.</w:t>
      </w:r>
    </w:p>
    <w:p w:rsidR="00EE03DF" w:rsidRDefault="00EE03DF" w14:paraId="5BD1F967" w14:textId="0DD688C3">
      <w:pPr>
        <w:pStyle w:val="ListParagraph"/>
        <w:numPr>
          <w:ilvl w:val="0"/>
          <w:numId w:val="28"/>
        </w:numPr>
        <w:contextualSpacing/>
      </w:pPr>
      <w:r>
        <w:t>Any article that the member of staff reasonably suspects has been, or is likely to</w:t>
      </w:r>
      <w:r w:rsidR="00DF29F8">
        <w:t xml:space="preserve"> </w:t>
      </w:r>
      <w:r>
        <w:t>be, used:</w:t>
      </w:r>
    </w:p>
    <w:p w:rsidR="00EE03DF" w:rsidRDefault="00EE03DF" w14:paraId="2159DC75" w14:textId="3B08856C">
      <w:pPr>
        <w:pStyle w:val="ListParagraph"/>
        <w:numPr>
          <w:ilvl w:val="1"/>
          <w:numId w:val="28"/>
        </w:numPr>
        <w:ind w:left="1276"/>
        <w:contextualSpacing/>
      </w:pPr>
      <w:r>
        <w:t>To commit an offence; or</w:t>
      </w:r>
    </w:p>
    <w:p w:rsidR="00EE03DF" w:rsidRDefault="00EE03DF" w14:paraId="1E56B07D" w14:textId="4645FA88">
      <w:pPr>
        <w:pStyle w:val="ListParagraph"/>
        <w:numPr>
          <w:ilvl w:val="1"/>
          <w:numId w:val="28"/>
        </w:numPr>
        <w:ind w:left="1276"/>
        <w:contextualSpacing/>
      </w:pPr>
      <w:r>
        <w:t xml:space="preserve">To cause personal injury to any person, including the </w:t>
      </w:r>
      <w:r w:rsidR="003F193C">
        <w:t>student</w:t>
      </w:r>
      <w:r>
        <w:t xml:space="preserve"> themselves; or</w:t>
      </w:r>
    </w:p>
    <w:p w:rsidR="00EE03DF" w:rsidRDefault="00EE03DF" w14:paraId="797AED3A" w14:textId="413FFDA1">
      <w:pPr>
        <w:pStyle w:val="ListParagraph"/>
        <w:numPr>
          <w:ilvl w:val="1"/>
          <w:numId w:val="28"/>
        </w:numPr>
        <w:ind w:left="1276"/>
        <w:contextualSpacing/>
      </w:pPr>
      <w:r>
        <w:t xml:space="preserve">To damage the property of any person, including the </w:t>
      </w:r>
      <w:r w:rsidR="003F193C">
        <w:t>student</w:t>
      </w:r>
      <w:r>
        <w:t xml:space="preserve"> themselves</w:t>
      </w:r>
      <w:r w:rsidR="005F3DD7">
        <w:t>.</w:t>
      </w:r>
    </w:p>
    <w:p w:rsidR="009423E8" w:rsidP="000933D9" w:rsidRDefault="009423E8" w14:paraId="6E6B6AC1" w14:textId="64C5D805">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rsidRPr="00D41537" w:rsidR="009423E8" w:rsidRDefault="009423E8" w14:paraId="1C26A087" w14:textId="57F7BEB3">
      <w:pPr>
        <w:pStyle w:val="ListParagraph"/>
        <w:numPr>
          <w:ilvl w:val="0"/>
          <w:numId w:val="35"/>
        </w:numPr>
        <w:spacing w:before="0"/>
        <w:rPr>
          <w:b/>
          <w:bCs/>
          <w:u w:val="single"/>
        </w:rPr>
      </w:pPr>
      <w:r w:rsidRPr="00D41537">
        <w:rPr>
          <w:b/>
          <w:bCs/>
          <w:u w:val="single"/>
        </w:rPr>
        <w:t xml:space="preserve">E-cigarettes and </w:t>
      </w:r>
      <w:r w:rsidRPr="00D41537" w:rsidR="00446F9A">
        <w:rPr>
          <w:b/>
          <w:bCs/>
          <w:u w:val="single"/>
        </w:rPr>
        <w:t>vapes.</w:t>
      </w:r>
    </w:p>
    <w:p w:rsidRPr="00D41537" w:rsidR="00FD0B4A" w:rsidRDefault="00FD0B4A" w14:paraId="2BE835D9" w14:textId="2940F559">
      <w:pPr>
        <w:pStyle w:val="ListParagraph"/>
        <w:numPr>
          <w:ilvl w:val="0"/>
          <w:numId w:val="35"/>
        </w:numPr>
        <w:spacing w:before="0"/>
        <w:rPr>
          <w:b/>
          <w:bCs/>
          <w:u w:val="single"/>
        </w:rPr>
      </w:pPr>
      <w:r w:rsidRPr="00D41537">
        <w:rPr>
          <w:b/>
          <w:bCs/>
          <w:u w:val="single"/>
        </w:rPr>
        <w:t>Lighters</w:t>
      </w:r>
    </w:p>
    <w:p w:rsidRPr="00D41537" w:rsidR="009423E8" w:rsidRDefault="009423E8" w14:paraId="25322189" w14:textId="2337BA06">
      <w:pPr>
        <w:pStyle w:val="ListParagraph"/>
        <w:numPr>
          <w:ilvl w:val="0"/>
          <w:numId w:val="35"/>
        </w:numPr>
        <w:spacing w:before="0"/>
        <w:rPr>
          <w:b/>
          <w:bCs/>
          <w:u w:val="single"/>
        </w:rPr>
      </w:pPr>
      <w:r w:rsidRPr="00D41537">
        <w:rPr>
          <w:b/>
          <w:bCs/>
          <w:u w:val="single"/>
        </w:rPr>
        <w:t>Aerosol</w:t>
      </w:r>
      <w:r w:rsidRPr="00D41537" w:rsidR="001D55B6">
        <w:rPr>
          <w:b/>
          <w:bCs/>
          <w:u w:val="single"/>
        </w:rPr>
        <w:t>s</w:t>
      </w:r>
    </w:p>
    <w:p w:rsidRPr="00D41537" w:rsidR="001D55B6" w:rsidRDefault="001D55B6" w14:paraId="70B85775" w14:textId="70633607">
      <w:pPr>
        <w:pStyle w:val="ListParagraph"/>
        <w:numPr>
          <w:ilvl w:val="0"/>
          <w:numId w:val="35"/>
        </w:numPr>
        <w:spacing w:before="0"/>
        <w:rPr>
          <w:b/>
          <w:bCs/>
          <w:u w:val="single"/>
        </w:rPr>
      </w:pPr>
      <w:r w:rsidRPr="00D41537">
        <w:rPr>
          <w:b/>
          <w:bCs/>
          <w:u w:val="single"/>
        </w:rPr>
        <w:t>Legal highs/psychoactive substances</w:t>
      </w:r>
    </w:p>
    <w:p w:rsidRPr="00D41537" w:rsidR="001D55B6" w:rsidRDefault="001D55B6" w14:paraId="68533455" w14:textId="283E72BB">
      <w:pPr>
        <w:pStyle w:val="ListParagraph"/>
        <w:numPr>
          <w:ilvl w:val="0"/>
          <w:numId w:val="35"/>
        </w:numPr>
        <w:spacing w:before="0"/>
        <w:rPr>
          <w:b/>
          <w:bCs/>
          <w:u w:val="single"/>
        </w:rPr>
      </w:pPr>
      <w:r w:rsidRPr="00D41537">
        <w:rPr>
          <w:b/>
          <w:bCs/>
          <w:u w:val="single"/>
        </w:rPr>
        <w:t>Energy drinks</w:t>
      </w:r>
    </w:p>
    <w:p w:rsidRPr="005B69CC" w:rsidR="772B8DFA" w:rsidP="772B8DFA" w:rsidRDefault="004D6EDE" w14:paraId="4A460FB6" w14:textId="64B65AC5">
      <w:pPr>
        <w:rPr>
          <w:b/>
          <w:bCs/>
          <w:color w:val="041E42" w:themeColor="accent3"/>
        </w:rPr>
      </w:pPr>
      <w:r>
        <w:t>All members of staff can use their power to search without consent for any of the items listed above.</w:t>
      </w:r>
      <w:r w:rsidR="00D37DD5">
        <w:t xml:space="preserve"> Staff will follow the provisions outlined in the school’s </w:t>
      </w:r>
      <w:r w:rsidR="005B69CC">
        <w:t xml:space="preserve">safeguarding </w:t>
      </w:r>
      <w:r w:rsidRPr="005B69CC" w:rsidR="00D37DD5">
        <w:t>Policy</w:t>
      </w:r>
      <w:r w:rsidR="00D37DD5">
        <w:t xml:space="preserve"> when conducting searches and confiscating items.</w:t>
      </w:r>
      <w:r w:rsidR="00761A2E">
        <w:t xml:space="preserve"> </w:t>
      </w:r>
      <w:r w:rsidR="25E7DDCC">
        <w:t>To search for any items not prohibited by school rules, staff will require the consent of the student being searched.</w:t>
      </w:r>
    </w:p>
    <w:p w:rsidR="004D6EDE" w:rsidP="00D76EA6" w:rsidRDefault="007B04C8" w14:paraId="2F4F63AF" w14:textId="7DABF3BD">
      <w:pPr>
        <w:pStyle w:val="Heading1"/>
      </w:pPr>
      <w:bookmarkStart w:name="_Effective_classroom_management" w:id="27"/>
      <w:bookmarkStart w:name="_[Updated]_Effective_classroom" w:id="28"/>
      <w:bookmarkEnd w:id="27"/>
      <w:bookmarkEnd w:id="28"/>
      <w:r>
        <w:t xml:space="preserve">11: </w:t>
      </w:r>
      <w:r w:rsidR="004D6EDE">
        <w:t>Effective classroom management</w:t>
      </w:r>
    </w:p>
    <w:p w:rsidR="004D6EDE" w:rsidP="000933D9" w:rsidRDefault="006A39E2" w14:paraId="13B00565" w14:textId="5CCE054D">
      <w:r>
        <w:t xml:space="preserve">Well-managed classrooms are paramount to preventing disruptive and </w:t>
      </w:r>
      <w:r w:rsidR="00AB7584">
        <w:t>un</w:t>
      </w:r>
      <w:r w:rsidR="68B860FE">
        <w:t>desirable</w:t>
      </w:r>
      <w:r>
        <w:t xml:space="preserve"> behaviour.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rsidRPr="00C03282" w:rsidR="004D6EDE" w:rsidRDefault="004D6EDE" w14:paraId="62CBBED8" w14:textId="2EFBB296">
      <w:pPr>
        <w:pStyle w:val="ListParagraph"/>
        <w:numPr>
          <w:ilvl w:val="0"/>
          <w:numId w:val="47"/>
        </w:numPr>
        <w:spacing w:before="0"/>
      </w:pPr>
      <w:r w:rsidRPr="00C03282">
        <w:t xml:space="preserve">Start the year with clear sets of rules and routines that are understood by all </w:t>
      </w:r>
      <w:r w:rsidR="003F193C">
        <w:t>student</w:t>
      </w:r>
      <w:r w:rsidRPr="00C03282">
        <w:t>s.</w:t>
      </w:r>
    </w:p>
    <w:p w:rsidRPr="00C03282" w:rsidR="004D6EDE" w:rsidRDefault="004D6EDE" w14:paraId="3D65456D" w14:textId="77777777">
      <w:pPr>
        <w:pStyle w:val="ListParagraph"/>
        <w:numPr>
          <w:ilvl w:val="0"/>
          <w:numId w:val="47"/>
        </w:numPr>
        <w:spacing w:before="0"/>
      </w:pPr>
      <w:r>
        <w:t>Establish agreed rewards and positive reinforcements.</w:t>
      </w:r>
    </w:p>
    <w:p w:rsidRPr="00C03282" w:rsidR="004D6EDE" w:rsidRDefault="004D6EDE" w14:paraId="3D651784" w14:textId="77777777">
      <w:pPr>
        <w:pStyle w:val="ListParagraph"/>
        <w:numPr>
          <w:ilvl w:val="0"/>
          <w:numId w:val="47"/>
        </w:numPr>
        <w:spacing w:before="0"/>
      </w:pPr>
      <w:r>
        <w:t>Establish clear responses for handling behavioural problems.</w:t>
      </w:r>
    </w:p>
    <w:p w:rsidRPr="00C03282" w:rsidR="004D6EDE" w:rsidRDefault="004D6EDE" w14:paraId="6A43EE67" w14:textId="77777777">
      <w:pPr>
        <w:pStyle w:val="ListParagraph"/>
        <w:numPr>
          <w:ilvl w:val="0"/>
          <w:numId w:val="47"/>
        </w:numPr>
        <w:spacing w:before="0"/>
      </w:pPr>
      <w:r>
        <w:t xml:space="preserve">Encourage respect and development of positive relationships. </w:t>
      </w:r>
    </w:p>
    <w:p w:rsidRPr="00C03282" w:rsidR="004D6EDE" w:rsidRDefault="004D6EDE" w14:paraId="4B1DE240" w14:textId="77777777">
      <w:pPr>
        <w:pStyle w:val="ListParagraph"/>
        <w:numPr>
          <w:ilvl w:val="0"/>
          <w:numId w:val="47"/>
        </w:numPr>
        <w:spacing w:before="0"/>
      </w:pPr>
      <w:r>
        <w:t>Make effective use of the physical space available.</w:t>
      </w:r>
    </w:p>
    <w:p w:rsidRPr="00C03282" w:rsidR="004D6EDE" w:rsidRDefault="004D6EDE" w14:paraId="547D7C41" w14:textId="3A054DD4">
      <w:pPr>
        <w:pStyle w:val="ListParagraph"/>
        <w:numPr>
          <w:ilvl w:val="0"/>
          <w:numId w:val="47"/>
        </w:numPr>
        <w:spacing w:before="0"/>
      </w:pPr>
      <w:r>
        <w:t xml:space="preserve">Have well-planned lessons with a range of activities to keep </w:t>
      </w:r>
      <w:r w:rsidR="003F193C">
        <w:t>student</w:t>
      </w:r>
      <w:r>
        <w:t>s stimulated.</w:t>
      </w:r>
    </w:p>
    <w:p w:rsidR="004D6EDE" w:rsidP="000933D9" w:rsidRDefault="004D6EDE" w14:paraId="6D149CA2" w14:textId="411043C8">
      <w:bookmarkStart w:name="_Definition" w:id="29"/>
      <w:bookmarkStart w:name="_Hlk75507491" w:id="30"/>
      <w:bookmarkEnd w:id="23"/>
      <w:bookmarkEnd w:id="29"/>
      <w:r>
        <w:t xml:space="preserve">Subject to reasonable adjustments, </w:t>
      </w:r>
      <w:r w:rsidR="62336742">
        <w:t>e.g.,</w:t>
      </w:r>
      <w:r>
        <w:t xml:space="preserve"> those made for </w:t>
      </w:r>
      <w:r w:rsidR="003F193C">
        <w:t>student</w:t>
      </w:r>
      <w:r>
        <w:t xml:space="preserve">s whose SEND may affect their behaviour, </w:t>
      </w:r>
      <w:r w:rsidR="003F193C">
        <w:t>student</w:t>
      </w:r>
      <w:r>
        <w:t xml:space="preserve">s will be expected to follow the school </w:t>
      </w:r>
      <w:r w:rsidR="003F193C">
        <w:t>Student</w:t>
      </w:r>
      <w:r>
        <w:t xml:space="preserve"> Code of Conduct</w:t>
      </w:r>
      <w:r w:rsidR="00647E46">
        <w:t>,</w:t>
      </w:r>
      <w:r>
        <w:t xml:space="preserve"> which requires </w:t>
      </w:r>
      <w:r w:rsidR="003F193C">
        <w:t>student</w:t>
      </w:r>
      <w:r>
        <w:t>s to:</w:t>
      </w:r>
    </w:p>
    <w:p w:rsidRPr="00C03282" w:rsidR="004D6EDE" w:rsidP="00D41537" w:rsidRDefault="5717A129" w14:paraId="4AC9D695" w14:textId="0CD7DD48">
      <w:r>
        <w:br w:type="page"/>
      </w:r>
      <w:r w:rsidRPr="00C03282" w:rsidR="004D6EDE">
        <w:t>Conduct themselves around the school premises in a safe, sensible and respectful manner.</w:t>
      </w:r>
    </w:p>
    <w:p w:rsidRPr="00C03282" w:rsidR="004D6EDE" w:rsidRDefault="004D6EDE" w14:paraId="3C39E2FA" w14:textId="77777777">
      <w:pPr>
        <w:pStyle w:val="ListParagraph"/>
        <w:numPr>
          <w:ilvl w:val="0"/>
          <w:numId w:val="48"/>
        </w:numPr>
        <w:spacing w:before="0"/>
      </w:pPr>
      <w:r w:rsidRPr="00C03282">
        <w:t>Arrive to lessons on time and fully prepared.</w:t>
      </w:r>
    </w:p>
    <w:p w:rsidRPr="00C03282" w:rsidR="004D6EDE" w:rsidRDefault="004D6EDE" w14:paraId="13C56A4A" w14:textId="77777777">
      <w:pPr>
        <w:pStyle w:val="ListParagraph"/>
        <w:numPr>
          <w:ilvl w:val="0"/>
          <w:numId w:val="48"/>
        </w:numPr>
        <w:spacing w:before="0"/>
      </w:pPr>
      <w:r w:rsidRPr="00C03282">
        <w:t>Follow reasonable instructions given by staff.</w:t>
      </w:r>
    </w:p>
    <w:p w:rsidRPr="00C03282" w:rsidR="004D6EDE" w:rsidRDefault="004D6EDE" w14:paraId="178B47B7" w14:textId="35A7FD28">
      <w:pPr>
        <w:pStyle w:val="ListParagraph"/>
        <w:numPr>
          <w:ilvl w:val="0"/>
          <w:numId w:val="48"/>
        </w:numPr>
        <w:spacing w:before="0"/>
      </w:pPr>
      <w:r w:rsidRPr="00C03282">
        <w:t xml:space="preserve">Behave in a reasonable and polite manner towards all staff and </w:t>
      </w:r>
      <w:r w:rsidR="003F193C">
        <w:t>student</w:t>
      </w:r>
      <w:r w:rsidRPr="00C03282">
        <w:t>s.</w:t>
      </w:r>
    </w:p>
    <w:p w:rsidRPr="00C03282" w:rsidR="004D6EDE" w:rsidRDefault="004D6EDE" w14:paraId="554AFF1C" w14:textId="77777777">
      <w:pPr>
        <w:pStyle w:val="ListParagraph"/>
        <w:numPr>
          <w:ilvl w:val="0"/>
          <w:numId w:val="48"/>
        </w:numPr>
        <w:spacing w:before="0"/>
      </w:pPr>
      <w:r w:rsidRPr="00C03282">
        <w:t>Show respect for the opinions and beliefs of others.</w:t>
      </w:r>
    </w:p>
    <w:p w:rsidRPr="00C03282" w:rsidR="004D6EDE" w:rsidRDefault="004D6EDE" w14:paraId="3929C7E3" w14:textId="77777777">
      <w:pPr>
        <w:pStyle w:val="ListParagraph"/>
        <w:numPr>
          <w:ilvl w:val="0"/>
          <w:numId w:val="48"/>
        </w:numPr>
        <w:spacing w:before="0"/>
      </w:pPr>
      <w:r w:rsidRPr="00C03282">
        <w:t>Complete classwork as requested.</w:t>
      </w:r>
    </w:p>
    <w:p w:rsidRPr="00C03282" w:rsidR="004D6EDE" w:rsidRDefault="004D6EDE" w14:paraId="12E62CD4" w14:textId="77777777">
      <w:pPr>
        <w:pStyle w:val="ListParagraph"/>
        <w:numPr>
          <w:ilvl w:val="0"/>
          <w:numId w:val="48"/>
        </w:numPr>
        <w:spacing w:before="0"/>
      </w:pPr>
      <w:r w:rsidRPr="00C03282">
        <w:t>Hand in homework at the time requested.</w:t>
      </w:r>
    </w:p>
    <w:p w:rsidRPr="00C03282" w:rsidR="004D6EDE" w:rsidRDefault="004D6EDE" w14:paraId="235280EE" w14:textId="77777777">
      <w:pPr>
        <w:pStyle w:val="ListParagraph"/>
        <w:numPr>
          <w:ilvl w:val="0"/>
          <w:numId w:val="48"/>
        </w:numPr>
        <w:spacing w:before="0"/>
      </w:pPr>
      <w:r w:rsidRPr="00C03282">
        <w:t>Report unacceptable behaviour.</w:t>
      </w:r>
    </w:p>
    <w:p w:rsidRPr="002261BA" w:rsidR="002261BA" w:rsidP="5717A129" w:rsidRDefault="004D6EDE" w14:paraId="0EF84E5B" w14:textId="6203FF43">
      <w:pPr>
        <w:pStyle w:val="ListParagraph"/>
        <w:numPr>
          <w:ilvl w:val="0"/>
          <w:numId w:val="48"/>
        </w:numPr>
        <w:spacing w:before="0"/>
      </w:pPr>
      <w:r>
        <w:t xml:space="preserve">Show respect for the school environment. </w:t>
      </w:r>
      <w:bookmarkEnd w:id="30"/>
    </w:p>
    <w:p w:rsidRPr="005B69CC" w:rsidR="002261BA" w:rsidP="000933D9" w:rsidRDefault="004D6EDE" w14:paraId="679B337F" w14:textId="280BD788">
      <w:pPr>
        <w:rPr>
          <w:b/>
          <w:color w:val="2E7FF2" w:themeColor="accent2" w:themeTint="80"/>
        </w:rPr>
      </w:pPr>
      <w:r w:rsidRPr="005B69CC">
        <w:rPr>
          <w:b/>
          <w:color w:val="2E7FF2" w:themeColor="accent2" w:themeTint="80"/>
        </w:rPr>
        <w:t>Classroom rules</w:t>
      </w:r>
      <w:r w:rsidRPr="005B69CC" w:rsidR="002D3B34">
        <w:rPr>
          <w:b/>
          <w:color w:val="2E7FF2" w:themeColor="accent2" w:themeTint="80"/>
        </w:rPr>
        <w:t xml:space="preserve"> and routines</w:t>
      </w:r>
      <w:r w:rsidRPr="005B69CC" w:rsidR="002261BA">
        <w:rPr>
          <w:b/>
          <w:color w:val="2E7FF2" w:themeColor="accent2" w:themeTint="80"/>
          <w:shd w:val="clear" w:color="auto" w:fill="ECECEC"/>
        </w:rPr>
        <w:t xml:space="preserve"> </w:t>
      </w:r>
    </w:p>
    <w:p w:rsidR="002261BA" w:rsidP="000933D9" w:rsidRDefault="006A39E2" w14:paraId="5568BCFC" w14:textId="35A1ED1C">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 xml:space="preserve">clear, comprehensive and enforceable </w:t>
      </w:r>
      <w:r w:rsidR="70D5AFFD">
        <w:t>non- negotiable</w:t>
      </w:r>
      <w:r w:rsidR="004D6EDE">
        <w:t xml:space="preserve">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rsidR="00ED3C54" w:rsidP="000933D9" w:rsidRDefault="002D3B34" w14:paraId="65FE67F5" w14:textId="21E39EDB">
      <w:r>
        <w:t xml:space="preserve">The school </w:t>
      </w:r>
      <w:r w:rsidR="00E373A7">
        <w:t xml:space="preserve">will </w:t>
      </w:r>
      <w:r>
        <w:t>also ha</w:t>
      </w:r>
      <w:r w:rsidR="00E373A7">
        <w:t>ve</w:t>
      </w:r>
      <w:r>
        <w:t xml:space="preserve"> an established set of classroom routines to help </w:t>
      </w:r>
      <w:r w:rsidR="003F193C">
        <w:t>student</w:t>
      </w:r>
      <w:r>
        <w:t>s work well, in the understanding that behavioural problems can arise due to the lack of a consistent routine.</w:t>
      </w:r>
      <w:r w:rsidR="00761A2E">
        <w:t xml:space="preserve"> This includes teachers ensuring that before le</w:t>
      </w:r>
      <w:r w:rsidR="4EC8FBB3">
        <w:t>arning</w:t>
      </w:r>
      <w:r w:rsidR="00761A2E">
        <w:t xml:space="preserve"> begin, they have the full attention of all </w:t>
      </w:r>
      <w:r w:rsidR="003F193C">
        <w:t>student</w:t>
      </w:r>
      <w:r w:rsidR="23979CD5">
        <w:t>/</w:t>
      </w:r>
      <w:r w:rsidR="00761A2E">
        <w:t xml:space="preserve">s, then explaining the task clearly so all </w:t>
      </w:r>
      <w:r w:rsidR="003F193C">
        <w:t>student</w:t>
      </w:r>
      <w:r w:rsidR="00761A2E">
        <w:t>s understand what they are supposed to be doing.</w:t>
      </w:r>
    </w:p>
    <w:p w:rsidR="772B8DFA" w:rsidP="772B8DFA" w:rsidRDefault="006A39E2" w14:paraId="2BC065B5" w14:textId="0EFA7175">
      <w:r>
        <w:t>The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including any sanctions for not following the rules</w:t>
      </w:r>
      <w:r>
        <w:t xml:space="preserve">. </w:t>
      </w:r>
    </w:p>
    <w:p w:rsidRPr="005B69CC" w:rsidR="00416D5F" w:rsidP="000933D9" w:rsidRDefault="00416D5F" w14:paraId="54AAECFD" w14:textId="35B8FF40">
      <w:pPr>
        <w:rPr>
          <w:color w:val="2E7FF2" w:themeColor="accent2" w:themeTint="80"/>
        </w:rPr>
      </w:pPr>
      <w:r w:rsidRPr="005B69CC">
        <w:rPr>
          <w:b/>
          <w:color w:val="2E7FF2" w:themeColor="accent2" w:themeTint="80"/>
        </w:rPr>
        <w:t>The classroom environment</w:t>
      </w:r>
    </w:p>
    <w:p w:rsidR="00416D5F" w:rsidP="000933D9" w:rsidRDefault="00416D5F" w14:paraId="1964BDD4" w14:textId="660775FB">
      <w:r>
        <w:t xml:space="preserve">The school understands that a well-structured classroom environment is paramount to preventing poor behaviour. This includes </w:t>
      </w:r>
      <w:r w:rsidR="00761A2E">
        <w:t xml:space="preserve">the teacher positioning themselves effectively within the classroom, e.g. wherever possible, teachers avoid standing with their backs to </w:t>
      </w:r>
      <w:r w:rsidR="003F193C">
        <w:t>student</w:t>
      </w:r>
      <w:r w:rsidR="00761A2E">
        <w:t>s and ensure they have full view of the room at all times.</w:t>
      </w:r>
    </w:p>
    <w:p w:rsidR="00416D5F" w:rsidP="000933D9" w:rsidRDefault="00416D5F" w14:paraId="32A9FA51" w14:textId="0CABE7AE">
      <w:r>
        <w:t xml:space="preserve">Teachers </w:t>
      </w:r>
      <w:r w:rsidR="00E373A7">
        <w:t xml:space="preserve">will </w:t>
      </w:r>
      <w:r>
        <w:t>employ strategic seating arrangements to prevent poor behaviour and enable it to be noticed early, such as:</w:t>
      </w:r>
    </w:p>
    <w:p w:rsidR="00416D5F" w:rsidRDefault="00416D5F" w14:paraId="3DF4C021" w14:textId="77777777">
      <w:pPr>
        <w:pStyle w:val="TSB-PolicyBullets"/>
        <w:numPr>
          <w:ilvl w:val="0"/>
          <w:numId w:val="52"/>
        </w:numPr>
        <w:ind w:left="709"/>
      </w:pPr>
      <w:r>
        <w:t>Seating those who frequently model poor behaviour closest to, and facing, the teacher.</w:t>
      </w:r>
    </w:p>
    <w:p w:rsidR="00416D5F" w:rsidRDefault="00416D5F" w14:paraId="717B8F7F" w14:textId="77777777">
      <w:pPr>
        <w:pStyle w:val="TSB-PolicyBullets"/>
        <w:numPr>
          <w:ilvl w:val="0"/>
          <w:numId w:val="52"/>
        </w:numPr>
        <w:ind w:left="709"/>
      </w:pPr>
      <w:r>
        <w:t>Seating those who frequently model poor behaviour away from each other.</w:t>
      </w:r>
    </w:p>
    <w:p w:rsidR="00416D5F" w:rsidRDefault="00416D5F" w14:paraId="2C3CEF5A" w14:textId="27133C70">
      <w:pPr>
        <w:pStyle w:val="TSB-PolicyBullets"/>
        <w:numPr>
          <w:ilvl w:val="0"/>
          <w:numId w:val="52"/>
        </w:numPr>
        <w:ind w:left="709"/>
      </w:pPr>
      <w:r>
        <w:t xml:space="preserve">Ensuring the teacher can see </w:t>
      </w:r>
      <w:r w:rsidR="003F193C">
        <w:t>student</w:t>
      </w:r>
      <w:r>
        <w:t xml:space="preserve">s’ faces, that </w:t>
      </w:r>
      <w:r w:rsidR="003F193C">
        <w:t>student</w:t>
      </w:r>
      <w:r>
        <w:t>s can see one another, and that they can see the board.</w:t>
      </w:r>
    </w:p>
    <w:p w:rsidR="00416D5F" w:rsidRDefault="00416D5F" w14:paraId="642ED08C" w14:textId="738ADED5">
      <w:pPr>
        <w:pStyle w:val="TSB-PolicyBullets"/>
        <w:numPr>
          <w:ilvl w:val="0"/>
          <w:numId w:val="52"/>
        </w:numPr>
        <w:ind w:left="709"/>
      </w:pPr>
      <w:r>
        <w:t>Ensuring the teacher can move around the room so that behaviour can be monitored effectively.</w:t>
      </w:r>
    </w:p>
    <w:p w:rsidRPr="005B69CC" w:rsidR="004D6EDE" w:rsidP="772B8DFA" w:rsidRDefault="004D6EDE" w14:paraId="4A46142F" w14:textId="54B9B1B8">
      <w:pPr>
        <w:rPr>
          <w:b/>
          <w:color w:val="2E7FF2" w:themeColor="accent2" w:themeTint="80"/>
        </w:rPr>
      </w:pPr>
      <w:r w:rsidRPr="005B69CC">
        <w:rPr>
          <w:b/>
          <w:color w:val="2E7FF2" w:themeColor="accent2" w:themeTint="80"/>
        </w:rPr>
        <w:t>Praise</w:t>
      </w:r>
      <w:r w:rsidRPr="005B69CC" w:rsidR="002D3B34">
        <w:rPr>
          <w:b/>
          <w:color w:val="2E7FF2" w:themeColor="accent2" w:themeTint="80"/>
        </w:rPr>
        <w:t xml:space="preserve"> and rewards</w:t>
      </w:r>
    </w:p>
    <w:p w:rsidR="004D6EDE" w:rsidP="000933D9" w:rsidRDefault="004D6EDE" w14:paraId="5F30C8FF" w14:textId="7E883788">
      <w:bookmarkStart w:name="_Hlk75524146" w:id="31"/>
      <w:bookmarkEnd w:id="31"/>
      <w:r>
        <w:t xml:space="preserve">The school </w:t>
      </w:r>
      <w:r w:rsidR="00E70775">
        <w:t xml:space="preserve">will </w:t>
      </w:r>
      <w:r>
        <w:t xml:space="preserve">recognise that praise is key to making </w:t>
      </w:r>
      <w:r w:rsidR="003F193C">
        <w:t>student</w:t>
      </w:r>
      <w:r>
        <w:t>s feel valued and ensuring that their work and efforts are celebrated. When giving praise, teachers</w:t>
      </w:r>
      <w:r w:rsidR="00E373A7">
        <w:t xml:space="preserve"> will</w:t>
      </w:r>
      <w:r>
        <w:t xml:space="preserve"> ensure:</w:t>
      </w:r>
    </w:p>
    <w:p w:rsidRPr="00C03282" w:rsidR="004D6EDE" w:rsidRDefault="004D6EDE" w14:paraId="6D9BCF40" w14:textId="77777777">
      <w:pPr>
        <w:pStyle w:val="ListParagraph"/>
        <w:numPr>
          <w:ilvl w:val="0"/>
          <w:numId w:val="50"/>
        </w:numPr>
        <w:spacing w:before="0"/>
      </w:pPr>
      <w:r w:rsidRPr="00C03282">
        <w:t>They define the behaviour that is being rewarded.</w:t>
      </w:r>
    </w:p>
    <w:p w:rsidRPr="00C03282" w:rsidR="004D6EDE" w:rsidRDefault="004D6EDE" w14:paraId="0D6ACAAE" w14:textId="77777777">
      <w:pPr>
        <w:pStyle w:val="ListParagraph"/>
        <w:numPr>
          <w:ilvl w:val="0"/>
          <w:numId w:val="50"/>
        </w:numPr>
        <w:spacing w:before="0"/>
      </w:pPr>
      <w:r w:rsidRPr="00C03282">
        <w:t>The praise is given immediately following the desired behaviour.</w:t>
      </w:r>
    </w:p>
    <w:p w:rsidRPr="00C03282" w:rsidR="004D6EDE" w:rsidRDefault="004D6EDE" w14:paraId="54EE3593" w14:textId="77777777">
      <w:pPr>
        <w:pStyle w:val="ListParagraph"/>
        <w:numPr>
          <w:ilvl w:val="0"/>
          <w:numId w:val="50"/>
        </w:numPr>
        <w:spacing w:before="0"/>
      </w:pPr>
      <w:r w:rsidRPr="00C03282">
        <w:t>The way in which the praise is given is varied.</w:t>
      </w:r>
    </w:p>
    <w:p w:rsidRPr="00C03282" w:rsidR="004D6EDE" w:rsidRDefault="004D6EDE" w14:paraId="518A235D" w14:textId="77777777">
      <w:pPr>
        <w:pStyle w:val="ListParagraph"/>
        <w:numPr>
          <w:ilvl w:val="0"/>
          <w:numId w:val="50"/>
        </w:numPr>
        <w:spacing w:before="0"/>
      </w:pPr>
      <w:r w:rsidRPr="00C03282">
        <w:t>Praise is related to effort, rather than only to work produced.</w:t>
      </w:r>
    </w:p>
    <w:p w:rsidRPr="00C03282" w:rsidR="004D6EDE" w:rsidRDefault="004D6EDE" w14:paraId="3B7B9442" w14:textId="77777777">
      <w:pPr>
        <w:pStyle w:val="ListParagraph"/>
        <w:numPr>
          <w:ilvl w:val="0"/>
          <w:numId w:val="50"/>
        </w:numPr>
        <w:spacing w:before="0"/>
      </w:pPr>
      <w:r w:rsidRPr="00C03282">
        <w:t>Perseverance and independence are encouraged.</w:t>
      </w:r>
    </w:p>
    <w:p w:rsidRPr="00C03282" w:rsidR="004D6EDE" w:rsidRDefault="00F27603" w14:paraId="0EF369EB" w14:textId="5ED96B97">
      <w:pPr>
        <w:pStyle w:val="ListParagraph"/>
        <w:numPr>
          <w:ilvl w:val="0"/>
          <w:numId w:val="50"/>
        </w:numPr>
        <w:spacing w:before="0"/>
      </w:pPr>
      <w:r w:rsidRPr="00C03282">
        <w:t>P</w:t>
      </w:r>
      <w:r w:rsidRPr="00C03282" w:rsidR="004D6EDE">
        <w:t xml:space="preserve">raise is only </w:t>
      </w:r>
      <w:r w:rsidRPr="00C03282">
        <w:t xml:space="preserve">given </w:t>
      </w:r>
      <w:r w:rsidRPr="00C03282" w:rsidR="004D6EDE">
        <w:t xml:space="preserve">when a </w:t>
      </w:r>
      <w:r w:rsidR="003F193C">
        <w:t>student</w:t>
      </w:r>
      <w:r w:rsidRPr="00C03282" w:rsidR="004D6EDE">
        <w:t>’s efforts, work or behaviour need to be recognised</w:t>
      </w:r>
      <w:r w:rsidRPr="00C03282">
        <w:t>, rather than continuously without reason</w:t>
      </w:r>
      <w:r w:rsidRPr="00C03282" w:rsidR="004D6EDE">
        <w:t>.</w:t>
      </w:r>
    </w:p>
    <w:p w:rsidR="004D6EDE" w:rsidRDefault="00F27603" w14:paraId="2B3309DB" w14:textId="06408144">
      <w:pPr>
        <w:pStyle w:val="ListParagraph"/>
        <w:numPr>
          <w:ilvl w:val="0"/>
          <w:numId w:val="50"/>
        </w:numPr>
        <w:spacing w:before="0"/>
      </w:pPr>
      <w:r w:rsidRPr="00C03282">
        <w:t>The p</w:t>
      </w:r>
      <w:r w:rsidRPr="00C03282" w:rsidR="004D6EDE">
        <w:t>raise given is always sincere and is n</w:t>
      </w:r>
      <w:r w:rsidRPr="00C03282" w:rsidR="00B559D4">
        <w:t>ot</w:t>
      </w:r>
      <w:r w:rsidRPr="00C03282" w:rsidR="004D6EDE">
        <w:t xml:space="preserve"> followed with immediate criticism.</w:t>
      </w:r>
    </w:p>
    <w:p w:rsidR="004D6EDE" w:rsidP="000933D9" w:rsidRDefault="00F27603" w14:paraId="600DD3D9" w14:textId="0FE326DD">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 xml:space="preserve">encourage </w:t>
      </w:r>
      <w:r w:rsidR="003F193C">
        <w:t>student</w:t>
      </w:r>
      <w:r w:rsidR="004D6EDE">
        <w:t xml:space="preserve">s to praise one another, and praise another </w:t>
      </w:r>
      <w:r w:rsidR="003F193C">
        <w:t>student</w:t>
      </w:r>
      <w:r w:rsidR="004D6EDE">
        <w:t xml:space="preserve"> to the teacher, if they see them modelling good behaviour.</w:t>
      </w:r>
    </w:p>
    <w:p w:rsidR="004D6EDE" w:rsidP="000933D9" w:rsidRDefault="00B559D4" w14:paraId="4690029E" w14:textId="4FBFDC0D">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w:t>
      </w:r>
      <w:r w:rsidR="003F193C">
        <w:t>student</w:t>
      </w:r>
      <w:r w:rsidR="004D6EDE">
        <w:t>s are more likely to model the same behaviour again. For rewards to be effective, the school recognises that they need to be:</w:t>
      </w:r>
    </w:p>
    <w:p w:rsidRPr="00C03282" w:rsidR="004D6EDE" w:rsidRDefault="004D6EDE" w14:paraId="1DC14057" w14:textId="77777777">
      <w:pPr>
        <w:pStyle w:val="ListParagraph"/>
        <w:numPr>
          <w:ilvl w:val="0"/>
          <w:numId w:val="49"/>
        </w:numPr>
        <w:spacing w:before="0"/>
      </w:pPr>
      <w:r w:rsidRPr="00C03282">
        <w:rPr>
          <w:b/>
          <w:bCs/>
        </w:rPr>
        <w:t>Immediate</w:t>
      </w:r>
      <w:r w:rsidRPr="00C03282">
        <w:t xml:space="preserve"> – immediately rewarded following good behaviour.</w:t>
      </w:r>
    </w:p>
    <w:p w:rsidRPr="00C03282" w:rsidR="004D6EDE" w:rsidRDefault="004D6EDE" w14:paraId="19CE1463" w14:textId="77777777">
      <w:pPr>
        <w:pStyle w:val="ListParagraph"/>
        <w:numPr>
          <w:ilvl w:val="0"/>
          <w:numId w:val="49"/>
        </w:numPr>
        <w:spacing w:before="0"/>
      </w:pPr>
      <w:r w:rsidRPr="00C03282">
        <w:rPr>
          <w:b/>
          <w:bCs/>
        </w:rPr>
        <w:t>Consistent</w:t>
      </w:r>
      <w:r w:rsidRPr="002E3CAD">
        <w:rPr>
          <w:b/>
          <w:bCs/>
        </w:rPr>
        <w:t xml:space="preserve"> </w:t>
      </w:r>
      <w:r w:rsidRPr="00C03282">
        <w:t>– consistently rewarded to maintain the behaviour.</w:t>
      </w:r>
    </w:p>
    <w:p w:rsidRPr="00C03282" w:rsidR="004D6EDE" w:rsidRDefault="004D6EDE" w14:paraId="11F0D815" w14:textId="77777777">
      <w:pPr>
        <w:pStyle w:val="ListParagraph"/>
        <w:numPr>
          <w:ilvl w:val="0"/>
          <w:numId w:val="49"/>
        </w:numPr>
        <w:spacing w:before="0"/>
      </w:pPr>
      <w:r w:rsidRPr="00C03282">
        <w:rPr>
          <w:b/>
          <w:bCs/>
        </w:rPr>
        <w:t>Achievable</w:t>
      </w:r>
      <w:r w:rsidRPr="00C03282">
        <w:t xml:space="preserve"> – keeping rewards achievable to maintain attention and motivation.</w:t>
      </w:r>
    </w:p>
    <w:p w:rsidRPr="00C03282" w:rsidR="004D6EDE" w:rsidRDefault="004D6EDE" w14:paraId="5F9E675B" w14:textId="0BA5FDC9">
      <w:pPr>
        <w:pStyle w:val="ListParagraph"/>
        <w:numPr>
          <w:ilvl w:val="0"/>
          <w:numId w:val="49"/>
        </w:numPr>
        <w:spacing w:before="0"/>
      </w:pPr>
      <w:r w:rsidRPr="00C03282">
        <w:rPr>
          <w:b/>
          <w:bCs/>
        </w:rPr>
        <w:t>Fair</w:t>
      </w:r>
      <w:r w:rsidRPr="00C03282">
        <w:t xml:space="preserve"> – making sure all </w:t>
      </w:r>
      <w:r w:rsidR="003F193C">
        <w:t>student</w:t>
      </w:r>
      <w:r w:rsidRPr="00C03282">
        <w:t>s are fairly rewarded</w:t>
      </w:r>
      <w:r w:rsidRPr="00C03282" w:rsidR="00CE13A6">
        <w:t>.</w:t>
      </w:r>
    </w:p>
    <w:p w:rsidR="001F658D" w:rsidP="001F658D" w:rsidRDefault="001F658D" w14:paraId="7D950E07" w14:textId="144AB012">
      <w:r>
        <w:t>Rewards for good behaviour will include, but are not limited to:</w:t>
      </w:r>
    </w:p>
    <w:p w:rsidR="001F658D" w:rsidRDefault="001F658D" w14:paraId="5A4828AA" w14:textId="77777777">
      <w:pPr>
        <w:pStyle w:val="ListParagraph"/>
        <w:numPr>
          <w:ilvl w:val="0"/>
          <w:numId w:val="39"/>
        </w:numPr>
        <w:spacing w:before="0"/>
      </w:pPr>
      <w:r>
        <w:t>Verbal praise</w:t>
      </w:r>
    </w:p>
    <w:p w:rsidR="001F658D" w:rsidRDefault="001F658D" w14:paraId="1D4CE0FE" w14:textId="77777777">
      <w:pPr>
        <w:pStyle w:val="ListParagraph"/>
        <w:numPr>
          <w:ilvl w:val="0"/>
          <w:numId w:val="39"/>
        </w:numPr>
        <w:spacing w:before="0"/>
      </w:pPr>
      <w:r>
        <w:t>Communicating praise to parents</w:t>
      </w:r>
    </w:p>
    <w:p w:rsidR="001F658D" w:rsidRDefault="001F658D" w14:paraId="296044F2" w14:textId="77777777">
      <w:pPr>
        <w:pStyle w:val="ListParagraph"/>
        <w:numPr>
          <w:ilvl w:val="0"/>
          <w:numId w:val="39"/>
        </w:numPr>
        <w:spacing w:before="0"/>
      </w:pPr>
      <w:r>
        <w:t>Certificates, prize ceremonies and special assemblies</w:t>
      </w:r>
    </w:p>
    <w:p w:rsidR="001F658D" w:rsidRDefault="001F658D" w14:paraId="6D41B521" w14:textId="77777777">
      <w:pPr>
        <w:pStyle w:val="ListParagraph"/>
        <w:numPr>
          <w:ilvl w:val="0"/>
          <w:numId w:val="39"/>
        </w:numPr>
        <w:spacing w:before="0"/>
      </w:pPr>
      <w:r>
        <w:t>Positions of responsibility, e.g. being entrusted with a particular project</w:t>
      </w:r>
    </w:p>
    <w:p w:rsidR="772B8DFA" w:rsidP="772B8DFA" w:rsidRDefault="001F658D" w14:paraId="4B7DACA3" w14:textId="485E1031">
      <w:pPr>
        <w:pStyle w:val="ListParagraph"/>
        <w:numPr>
          <w:ilvl w:val="0"/>
          <w:numId w:val="39"/>
        </w:numPr>
        <w:spacing w:before="0"/>
      </w:pPr>
      <w:r>
        <w:t>Trips and activities for a whole-class or year group</w:t>
      </w:r>
    </w:p>
    <w:p w:rsidR="004D6EDE" w:rsidP="00D76EA6" w:rsidRDefault="004D557C" w14:paraId="1086CB43" w14:textId="5CD97496">
      <w:pPr>
        <w:pStyle w:val="Heading1"/>
      </w:pPr>
      <w:bookmarkStart w:name="_Positive_relationships_and" w:id="32"/>
      <w:bookmarkStart w:name="_Behaviour_off_school" w:id="33"/>
      <w:bookmarkEnd w:id="32"/>
      <w:bookmarkEnd w:id="33"/>
      <w:r>
        <w:t xml:space="preserve">12: </w:t>
      </w:r>
      <w:r w:rsidR="004D6EDE">
        <w:t>Behaviour o</w:t>
      </w:r>
      <w:r w:rsidR="00C03282">
        <w:t>utside of</w:t>
      </w:r>
      <w:r w:rsidR="004D6EDE">
        <w:t xml:space="preserve"> school premises</w:t>
      </w:r>
    </w:p>
    <w:p w:rsidR="004D6EDE" w:rsidP="000933D9" w:rsidRDefault="003F193C" w14:paraId="450BD147" w14:textId="1EBCC791">
      <w:r>
        <w:t>Student</w:t>
      </w:r>
      <w:r w:rsidR="004D6EDE">
        <w:t>s at the school must agree to represent the school in a positive manner.</w:t>
      </w:r>
      <w:r w:rsidR="00EF3C97">
        <w:t xml:space="preserve"> </w:t>
      </w:r>
      <w:r w:rsidR="004D6EDE">
        <w:t xml:space="preserve">The guidance laid out in the </w:t>
      </w:r>
      <w:r w:rsidRPr="005B69CC">
        <w:t>Student</w:t>
      </w:r>
      <w:r w:rsidRPr="005B69CC" w:rsidR="004D6EDE">
        <w:t xml:space="preserve"> Code of Conduct</w:t>
      </w:r>
      <w:r w:rsidR="004D6EDE">
        <w:t xml:space="preserve"> </w:t>
      </w:r>
      <w:r w:rsidR="000F526A">
        <w:t xml:space="preserve">will </w:t>
      </w:r>
      <w:r w:rsidR="004D6EDE">
        <w:t>appl</w:t>
      </w:r>
      <w:r w:rsidR="000F526A">
        <w:t>y</w:t>
      </w:r>
      <w:r w:rsidR="004D6EDE">
        <w:t xml:space="preserve"> both inside school and out in the wider community, </w:t>
      </w:r>
      <w:r w:rsidR="32ADCC90">
        <w:t>including when a</w:t>
      </w:r>
      <w:r w:rsidR="004D6EDE">
        <w:t xml:space="preserve"> </w:t>
      </w:r>
      <w:r>
        <w:t>student</w:t>
      </w:r>
      <w:r w:rsidR="004D6EDE">
        <w:t xml:space="preserve"> is dressed in school uniform.</w:t>
      </w:r>
    </w:p>
    <w:p w:rsidR="004D6EDE" w:rsidP="000933D9" w:rsidRDefault="004D6EDE" w14:paraId="5005E10C" w14:textId="79F010DA">
      <w:r>
        <w:t xml:space="preserve">Staff </w:t>
      </w:r>
      <w:r w:rsidR="6D254F36">
        <w:t xml:space="preserve">may take actioned response including holding boundaries for </w:t>
      </w:r>
      <w:r w:rsidR="003F193C">
        <w:t>student</w:t>
      </w:r>
      <w:r>
        <w:t xml:space="preserve">s </w:t>
      </w:r>
      <w:r w:rsidR="2275835E">
        <w:t>when presentations breach non-negotiable rules</w:t>
      </w:r>
      <w:r>
        <w:t xml:space="preserve"> outside of the school premises</w:t>
      </w:r>
      <w:r w:rsidR="00C66D66">
        <w:t>, including conduct online,</w:t>
      </w:r>
      <w:r w:rsidR="00EF3C97">
        <w:t xml:space="preserve"> </w:t>
      </w:r>
      <w:r>
        <w:t xml:space="preserve">when the </w:t>
      </w:r>
      <w:r w:rsidR="003F193C">
        <w:t>student</w:t>
      </w:r>
      <w:r>
        <w:t xml:space="preserve"> is:</w:t>
      </w:r>
    </w:p>
    <w:p w:rsidR="5717A129" w:rsidRDefault="5717A129" w14:paraId="43E4CF08" w14:textId="71EB4793">
      <w:r>
        <w:br w:type="page"/>
      </w:r>
    </w:p>
    <w:p w:rsidR="004D6EDE" w:rsidRDefault="004D6EDE" w14:paraId="25C87895" w14:textId="70C2F502">
      <w:pPr>
        <w:pStyle w:val="ListParagraph"/>
        <w:numPr>
          <w:ilvl w:val="0"/>
          <w:numId w:val="31"/>
        </w:numPr>
        <w:ind w:left="714" w:hanging="357"/>
        <w:contextualSpacing/>
      </w:pPr>
      <w:r>
        <w:t xml:space="preserve">Travelling </w:t>
      </w:r>
      <w:r w:rsidR="682EB562">
        <w:t xml:space="preserve">unsafely </w:t>
      </w:r>
      <w:r>
        <w:t>to or from school.</w:t>
      </w:r>
    </w:p>
    <w:p w:rsidR="004D6EDE" w:rsidRDefault="004D6EDE" w14:paraId="16C6B08B" w14:textId="77777777">
      <w:pPr>
        <w:pStyle w:val="ListParagraph"/>
        <w:numPr>
          <w:ilvl w:val="0"/>
          <w:numId w:val="31"/>
        </w:numPr>
        <w:ind w:left="714" w:hanging="357"/>
        <w:contextualSpacing/>
      </w:pPr>
      <w:r>
        <w:t>Taking part in any school-related activity.</w:t>
      </w:r>
    </w:p>
    <w:p w:rsidR="004D6EDE" w:rsidRDefault="004D6EDE" w14:paraId="5F6F71C0" w14:textId="6E200834">
      <w:pPr>
        <w:pStyle w:val="ListParagraph"/>
        <w:numPr>
          <w:ilvl w:val="0"/>
          <w:numId w:val="31"/>
        </w:numPr>
        <w:ind w:left="714" w:hanging="357"/>
        <w:contextualSpacing/>
      </w:pPr>
      <w:r>
        <w:t xml:space="preserve">In any way identifiable as being a </w:t>
      </w:r>
      <w:r w:rsidR="003F193C">
        <w:t>student</w:t>
      </w:r>
      <w:r>
        <w:t xml:space="preserve"> at the school.</w:t>
      </w:r>
    </w:p>
    <w:p w:rsidR="004D6EDE" w:rsidP="000933D9" w:rsidRDefault="004D6EDE" w14:paraId="516BC7DD" w14:textId="0CF2C0DD">
      <w:r>
        <w:t>Staff may a</w:t>
      </w:r>
      <w:r w:rsidR="2BCA3468">
        <w:t>pply actions for students'</w:t>
      </w:r>
      <w:r>
        <w:t xml:space="preserve"> misbehaviour </w:t>
      </w:r>
      <w:r w:rsidR="00C66D66">
        <w:t>outside</w:t>
      </w:r>
      <w:r>
        <w:t xml:space="preserve"> the school premises</w:t>
      </w:r>
      <w:r w:rsidR="00C66D66">
        <w:t>, including conduct online,</w:t>
      </w:r>
      <w:r>
        <w:t xml:space="preserve"> that:</w:t>
      </w:r>
    </w:p>
    <w:p w:rsidR="004D6EDE" w:rsidRDefault="004D6EDE" w14:paraId="2EDF3F74" w14:textId="77777777">
      <w:pPr>
        <w:pStyle w:val="ListParagraph"/>
        <w:numPr>
          <w:ilvl w:val="0"/>
          <w:numId w:val="32"/>
        </w:numPr>
        <w:ind w:left="714" w:hanging="357"/>
        <w:contextualSpacing/>
      </w:pPr>
      <w:r>
        <w:t>Could negatively affect the reputation of the school.</w:t>
      </w:r>
    </w:p>
    <w:p w:rsidR="004D6EDE" w:rsidRDefault="004D6EDE" w14:paraId="45921AA2" w14:textId="6170BE07">
      <w:pPr>
        <w:pStyle w:val="ListParagraph"/>
        <w:numPr>
          <w:ilvl w:val="0"/>
          <w:numId w:val="32"/>
        </w:numPr>
        <w:ind w:left="714" w:hanging="357"/>
        <w:contextualSpacing/>
      </w:pPr>
      <w:r>
        <w:t xml:space="preserve">Could pose a threat to another </w:t>
      </w:r>
      <w:r w:rsidR="003F193C">
        <w:t>student</w:t>
      </w:r>
      <w:r>
        <w:t>, a member of staff at the school, or a member of the public.</w:t>
      </w:r>
    </w:p>
    <w:p w:rsidR="004D6EDE" w:rsidRDefault="004D6EDE" w14:paraId="11149C5C" w14:textId="73747F90">
      <w:pPr>
        <w:pStyle w:val="ListParagraph"/>
        <w:numPr>
          <w:ilvl w:val="0"/>
          <w:numId w:val="32"/>
        </w:numPr>
        <w:ind w:left="714" w:hanging="357"/>
        <w:contextualSpacing/>
      </w:pPr>
      <w:r>
        <w:t xml:space="preserve">Could </w:t>
      </w:r>
      <w:r w:rsidR="00C66D66">
        <w:t xml:space="preserve">have repercussions for </w:t>
      </w:r>
      <w:r>
        <w:t>the orderly running of the school.</w:t>
      </w:r>
    </w:p>
    <w:p w:rsidRPr="00ED6B1E" w:rsidR="004D6EDE" w:rsidP="000933D9" w:rsidRDefault="004D6EDE" w14:paraId="5EBF314A" w14:textId="3EBEE2EA">
      <w:r>
        <w:t xml:space="preserve">Any bullying witnessed outside of the school premises and reported to </w:t>
      </w:r>
      <w:r w:rsidR="00C66D66">
        <w:t>the school</w:t>
      </w:r>
      <w:r>
        <w:t xml:space="preserve"> will be dealt with in accordance with the </w:t>
      </w:r>
      <w:r w:rsidRPr="005B69CC" w:rsidR="00D13E28">
        <w:t>Anti-</w:t>
      </w:r>
      <w:r w:rsidRPr="005B69CC" w:rsidR="00FC63B5">
        <w:t>b</w:t>
      </w:r>
      <w:r w:rsidRPr="005B69CC" w:rsidR="00D13E28">
        <w:t>ullying Policy</w:t>
      </w:r>
      <w:r w:rsidRPr="005B69CC">
        <w:t>.</w:t>
      </w:r>
      <w:r>
        <w:t xml:space="preserve"> </w:t>
      </w:r>
    </w:p>
    <w:p w:rsidRPr="00ED6B1E" w:rsidR="004D6EDE" w:rsidP="000933D9" w:rsidRDefault="004D6EDE" w14:paraId="1B85CB37" w14:textId="4C6137B4">
      <w:r>
        <w:t xml:space="preserve">The school will impose the same </w:t>
      </w:r>
      <w:r w:rsidR="747EE066">
        <w:t>a</w:t>
      </w:r>
      <w:r>
        <w:t xml:space="preserve">ctions for bullying incidents and non-criminal misbehaviour witnessed </w:t>
      </w:r>
      <w:r w:rsidR="00C66D66">
        <w:t xml:space="preserve">or reported </w:t>
      </w:r>
      <w:r>
        <w:t>outside of the school premises as would be imposed for the same behaviour conducted on school premises.</w:t>
      </w:r>
      <w:r w:rsidR="00EF3C97">
        <w:t xml:space="preserve"> </w:t>
      </w:r>
      <w:r>
        <w:t xml:space="preserve">In all cases of </w:t>
      </w:r>
      <w:r w:rsidR="005F3DD7">
        <w:t xml:space="preserve">unacceptable </w:t>
      </w:r>
      <w:r>
        <w:t xml:space="preserve">behaviour outside of the school premises, staff will only impose sanctions once the </w:t>
      </w:r>
      <w:r w:rsidR="003F193C">
        <w:t>student</w:t>
      </w:r>
      <w:r>
        <w:t xml:space="preserve"> has returned to the school premises or when under the supervision of a member of staff.</w:t>
      </w:r>
    </w:p>
    <w:p w:rsidR="772B8DFA" w:rsidP="772B8DFA" w:rsidRDefault="004D6EDE" w14:paraId="02D3FDF6" w14:textId="4EF5E720">
      <w:r>
        <w:t xml:space="preserve">Complaints from members of the public about </w:t>
      </w:r>
      <w:r w:rsidR="005F3DD7">
        <w:t xml:space="preserve">the </w:t>
      </w:r>
      <w:r>
        <w:t xml:space="preserve">behaviour </w:t>
      </w:r>
      <w:r w:rsidR="005F3DD7">
        <w:t>of</w:t>
      </w:r>
      <w:r>
        <w:t xml:space="preserve"> </w:t>
      </w:r>
      <w:r w:rsidR="003F193C">
        <w:t>student</w:t>
      </w:r>
      <w:r>
        <w:t xml:space="preserve">s </w:t>
      </w:r>
      <w:r w:rsidR="005F3DD7">
        <w:t xml:space="preserve">from </w:t>
      </w:r>
      <w:r>
        <w:t>the school are taken very seriously and will be dealt with in accordance with the Complaints Procedures Policy.</w:t>
      </w:r>
    </w:p>
    <w:p w:rsidR="001F658D" w:rsidP="00D76EA6" w:rsidRDefault="004D557C" w14:paraId="6F05851D" w14:textId="30856C3F">
      <w:pPr>
        <w:pStyle w:val="Heading1"/>
      </w:pPr>
      <w:bookmarkStart w:name="_[New]_Collecting_data" w:id="34"/>
      <w:bookmarkEnd w:id="34"/>
      <w:r>
        <w:t xml:space="preserve">13: </w:t>
      </w:r>
      <w:r w:rsidR="00157CF1">
        <w:t>Data collection</w:t>
      </w:r>
      <w:r w:rsidR="001F658D">
        <w:t xml:space="preserve"> and behaviour</w:t>
      </w:r>
      <w:r w:rsidR="00157CF1">
        <w:t xml:space="preserve"> evaluation</w:t>
      </w:r>
    </w:p>
    <w:p w:rsidR="001F658D" w:rsidP="00157CF1" w:rsidRDefault="001F658D" w14:paraId="40E2B740" w14:textId="1F585B95">
      <w:r>
        <w:t>The school will collect data from the following sources:</w:t>
      </w:r>
    </w:p>
    <w:p w:rsidR="00157CF1" w:rsidRDefault="00157CF1" w14:paraId="35FE2CAE" w14:textId="0DEAA6B2">
      <w:pPr>
        <w:pStyle w:val="ListParagraph"/>
        <w:numPr>
          <w:ilvl w:val="0"/>
          <w:numId w:val="44"/>
        </w:numPr>
        <w:spacing w:before="0"/>
        <w:ind w:left="709"/>
      </w:pPr>
      <w:r>
        <w:t xml:space="preserve">Behaviour incident data, including on removal from the </w:t>
      </w:r>
      <w:r w:rsidR="005B69CC">
        <w:t>classroom.</w:t>
      </w:r>
    </w:p>
    <w:p w:rsidR="00157CF1" w:rsidRDefault="00157CF1" w14:paraId="3655ED2F" w14:textId="480AE653">
      <w:pPr>
        <w:pStyle w:val="ListParagraph"/>
        <w:numPr>
          <w:ilvl w:val="0"/>
          <w:numId w:val="44"/>
        </w:numPr>
        <w:spacing w:before="0"/>
        <w:ind w:left="709"/>
      </w:pPr>
      <w:r>
        <w:t>Attendance, permanent exclusion and suspension data</w:t>
      </w:r>
    </w:p>
    <w:p w:rsidR="00157CF1" w:rsidRDefault="00157CF1" w14:paraId="24DC9E12" w14:textId="1EBCA469">
      <w:pPr>
        <w:pStyle w:val="ListParagraph"/>
        <w:numPr>
          <w:ilvl w:val="0"/>
          <w:numId w:val="44"/>
        </w:numPr>
        <w:spacing w:before="0"/>
        <w:ind w:left="709"/>
      </w:pPr>
      <w:r>
        <w:t xml:space="preserve">Use of </w:t>
      </w:r>
      <w:r w:rsidR="003F193C">
        <w:t>student</w:t>
      </w:r>
      <w:r>
        <w:t xml:space="preserve"> support units, off-site directions and managed moves</w:t>
      </w:r>
    </w:p>
    <w:p w:rsidR="00157CF1" w:rsidRDefault="00157CF1" w14:paraId="2EDF211F" w14:textId="1305BF41">
      <w:pPr>
        <w:pStyle w:val="ListParagraph"/>
        <w:numPr>
          <w:ilvl w:val="0"/>
          <w:numId w:val="44"/>
        </w:numPr>
        <w:spacing w:before="0"/>
        <w:ind w:left="709"/>
      </w:pPr>
      <w:r>
        <w:t>Incidents of searching, screening and confiscation</w:t>
      </w:r>
    </w:p>
    <w:p w:rsidR="001F658D" w:rsidRDefault="00157CF1" w14:paraId="1BBE1542" w14:textId="5C78CF13">
      <w:pPr>
        <w:pStyle w:val="ListParagraph"/>
        <w:numPr>
          <w:ilvl w:val="0"/>
          <w:numId w:val="44"/>
        </w:numPr>
        <w:spacing w:before="0"/>
        <w:ind w:left="709"/>
      </w:pPr>
      <w:r>
        <w:t xml:space="preserve">Anonymous surveys for staff, </w:t>
      </w:r>
      <w:r w:rsidR="003F193C">
        <w:t>student</w:t>
      </w:r>
      <w:r>
        <w:t xml:space="preserve">s, </w:t>
      </w:r>
      <w:r w:rsidR="002A6A75">
        <w:t>CEO</w:t>
      </w:r>
      <w:r>
        <w:t>, and other stakeholders on their perceptions and experiences of the school behaviour culture</w:t>
      </w:r>
    </w:p>
    <w:p w:rsidRPr="008B1C50" w:rsidR="001F658D" w:rsidP="000933D9" w:rsidRDefault="00157CF1" w14:paraId="1593DF8E" w14:textId="5050D4F1">
      <w:r>
        <w:t>The data will be monitored and objectively analysed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rsidR="5717A129" w:rsidRDefault="5717A129" w14:paraId="74B2DF43" w14:textId="5D1DB1B8">
      <w:r>
        <w:br w:type="page"/>
      </w:r>
    </w:p>
    <w:p w:rsidR="004D6EDE" w:rsidP="00D76EA6" w:rsidRDefault="004D557C" w14:paraId="28346F1D" w14:textId="00FC370B">
      <w:pPr>
        <w:pStyle w:val="Heading1"/>
      </w:pPr>
      <w:bookmarkStart w:name="_Staff_training" w:id="35"/>
      <w:bookmarkStart w:name="_[Updated]_Monitoring_and" w:id="36"/>
      <w:bookmarkEnd w:id="35"/>
      <w:bookmarkEnd w:id="36"/>
      <w:r>
        <w:t xml:space="preserve">14: </w:t>
      </w:r>
      <w:r w:rsidR="004D6EDE">
        <w:t>Monitoring and review</w:t>
      </w:r>
    </w:p>
    <w:p w:rsidRPr="00C26A52" w:rsidR="004D6EDE" w:rsidP="000933D9" w:rsidRDefault="004D6EDE" w14:paraId="7E97653A" w14:textId="33F03504">
      <w:r w:rsidRPr="00C26A52">
        <w:t xml:space="preserve">This policy will be reviewed by </w:t>
      </w:r>
      <w:r w:rsidRPr="00ED6B1E">
        <w:t xml:space="preserve">the headteacher and </w:t>
      </w:r>
      <w:r w:rsidR="00945B64">
        <w:t xml:space="preserve">senior </w:t>
      </w:r>
      <w:r w:rsidRPr="008B1C50">
        <w:t>mental health lead</w:t>
      </w:r>
      <w:r w:rsidRPr="00ED6B1E">
        <w:t xml:space="preserve"> on an annual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rsidRPr="00C26A52" w:rsidR="004D6EDE" w:rsidP="000933D9" w:rsidRDefault="004D6EDE" w14:paraId="11135D08" w14:textId="26F07E6B">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Pr="008B1C50" w:rsidR="008B1C50">
        <w:t>lead</w:t>
      </w:r>
      <w:r w:rsidRPr="008B1C50">
        <w:t xml:space="preserve"> inspector,</w:t>
      </w:r>
      <w:r w:rsidRPr="00C26A52">
        <w:t xml:space="preserve"> upon request.</w:t>
      </w:r>
    </w:p>
    <w:p w:rsidR="00D41537" w:rsidP="004D6EDE" w:rsidRDefault="004D6EDE" w14:paraId="565BAF24" w14:textId="6146BA01">
      <w:r>
        <w:t>The next scheduled review date for this policy is</w:t>
      </w:r>
      <w:r w:rsidR="002A6A75">
        <w:t xml:space="preserve"> 1</w:t>
      </w:r>
      <w:r w:rsidRPr="772B8DFA" w:rsidR="002A6A75">
        <w:rPr>
          <w:vertAlign w:val="superscript"/>
        </w:rPr>
        <w:t>st</w:t>
      </w:r>
      <w:r w:rsidR="002A6A75">
        <w:t xml:space="preserve"> JULY 2023</w:t>
      </w:r>
    </w:p>
    <w:p w:rsidRPr="004D557C" w:rsidR="00D41537" w:rsidP="00D41537" w:rsidRDefault="00D41537" w14:paraId="165AE720" w14:textId="273555E0">
      <w:pPr>
        <w:pStyle w:val="ListParagraph"/>
        <w:ind w:left="0"/>
        <w:rPr>
          <w:b/>
          <w:color w:val="2E7FF2" w:themeColor="accent2" w:themeTint="80"/>
          <w:sz w:val="28"/>
          <w:szCs w:val="28"/>
        </w:rPr>
      </w:pPr>
      <w:r w:rsidRPr="004D557C">
        <w:rPr>
          <w:b/>
          <w:color w:val="2E7FF2" w:themeColor="accent2" w:themeTint="80"/>
          <w:sz w:val="28"/>
          <w:szCs w:val="28"/>
        </w:rPr>
        <w:t xml:space="preserve">Read this policy </w:t>
      </w:r>
      <w:r w:rsidRPr="004D557C" w:rsidR="005B69CC">
        <w:rPr>
          <w:b/>
          <w:color w:val="2E7FF2" w:themeColor="accent2" w:themeTint="80"/>
          <w:sz w:val="28"/>
          <w:szCs w:val="28"/>
        </w:rPr>
        <w:t>in</w:t>
      </w:r>
      <w:r w:rsidRPr="004D557C">
        <w:rPr>
          <w:b/>
          <w:color w:val="2E7FF2" w:themeColor="accent2" w:themeTint="80"/>
          <w:sz w:val="28"/>
          <w:szCs w:val="28"/>
        </w:rPr>
        <w:t xml:space="preserve"> conjunction </w:t>
      </w:r>
      <w:r w:rsidRPr="004D557C" w:rsidR="005B69CC">
        <w:rPr>
          <w:b/>
          <w:color w:val="2E7FF2" w:themeColor="accent2" w:themeTint="80"/>
          <w:sz w:val="28"/>
          <w:szCs w:val="28"/>
        </w:rPr>
        <w:t>with.</w:t>
      </w:r>
    </w:p>
    <w:p w:rsidRPr="00B3551E" w:rsidR="00D41537" w:rsidP="00D41537" w:rsidRDefault="00D41537" w14:paraId="38617172" w14:textId="6E195DD4">
      <w:r>
        <w:t xml:space="preserve">This policy should be read in conjunction </w:t>
      </w:r>
      <w:r w:rsidR="005B69CC">
        <w:t>with.</w:t>
      </w:r>
    </w:p>
    <w:p w:rsidR="00D41537" w:rsidP="00D41537" w:rsidRDefault="005B69CC" w14:paraId="68009692" w14:textId="367F3DE4">
      <w:pPr>
        <w:pStyle w:val="ListParagraph"/>
        <w:numPr>
          <w:ilvl w:val="0"/>
          <w:numId w:val="1"/>
        </w:numPr>
      </w:pPr>
      <w:r>
        <w:t>E</w:t>
      </w:r>
      <w:r w:rsidR="00D41537">
        <w:t>xclusion policy</w:t>
      </w:r>
    </w:p>
    <w:p w:rsidR="00D41537" w:rsidP="00D41537" w:rsidRDefault="00D41537" w14:paraId="799D51FA" w14:textId="77777777">
      <w:pPr>
        <w:pStyle w:val="ListParagraph"/>
        <w:numPr>
          <w:ilvl w:val="0"/>
          <w:numId w:val="1"/>
        </w:numPr>
      </w:pPr>
      <w:r>
        <w:t>Physical intervention Policy</w:t>
      </w:r>
    </w:p>
    <w:p w:rsidR="00D41537" w:rsidP="00D41537" w:rsidRDefault="00D41537" w14:paraId="0847E3FC" w14:textId="77777777">
      <w:pPr>
        <w:pStyle w:val="ListParagraph"/>
        <w:numPr>
          <w:ilvl w:val="0"/>
          <w:numId w:val="1"/>
        </w:numPr>
      </w:pPr>
      <w:r>
        <w:t>Student Code of Conduct</w:t>
      </w:r>
    </w:p>
    <w:p w:rsidR="00D41537" w:rsidP="00D41537" w:rsidRDefault="00D41537" w14:paraId="4901F3CB" w14:textId="77777777">
      <w:pPr>
        <w:pStyle w:val="ListParagraph"/>
        <w:numPr>
          <w:ilvl w:val="0"/>
          <w:numId w:val="1"/>
        </w:numPr>
      </w:pPr>
      <w:r>
        <w:t>Anti Bullying Policy</w:t>
      </w:r>
    </w:p>
    <w:p w:rsidR="00D41537" w:rsidP="00D41537" w:rsidRDefault="00D41537" w14:paraId="6AF283E4" w14:textId="77777777">
      <w:pPr>
        <w:pStyle w:val="ListParagraph"/>
        <w:numPr>
          <w:ilvl w:val="0"/>
          <w:numId w:val="1"/>
        </w:numPr>
      </w:pPr>
      <w:r>
        <w:t>Curriculum Policy</w:t>
      </w:r>
    </w:p>
    <w:p w:rsidR="00D41537" w:rsidP="00D41537" w:rsidRDefault="00D41537" w14:paraId="74BAB72A" w14:textId="77777777">
      <w:pPr>
        <w:pStyle w:val="ListParagraph"/>
        <w:numPr>
          <w:ilvl w:val="0"/>
          <w:numId w:val="1"/>
        </w:numPr>
      </w:pPr>
      <w:r>
        <w:t>Appendix</w:t>
      </w:r>
    </w:p>
    <w:p w:rsidR="00D41537" w:rsidP="004D6EDE" w:rsidRDefault="00D41537" w14:paraId="54B3DD60" w14:textId="187B89A1">
      <w:pPr>
        <w:sectPr w:rsidR="00D41537" w:rsidSect="00A80BB9">
          <w:headerReference w:type="default" r:id="rId20"/>
          <w:footerReference w:type="first" r:id="rId21"/>
          <w:pgSz w:w="11906" w:h="16838" w:orient="portrait"/>
          <w:pgMar w:top="1440" w:right="1440" w:bottom="1440" w:left="1440" w:header="564" w:footer="708" w:gutter="0"/>
          <w:pgBorders w:offsetFrom="page">
            <w:top w:val="single" w:color="041E42" w:sz="36" w:space="24"/>
            <w:left w:val="single" w:color="041E42" w:sz="36" w:space="24"/>
            <w:bottom w:val="single" w:color="041E42" w:sz="36" w:space="24"/>
            <w:right w:val="single" w:color="041E42" w:sz="36" w:space="24"/>
          </w:pgBorders>
          <w:cols w:space="708"/>
          <w:docGrid w:linePitch="360"/>
        </w:sectPr>
      </w:pPr>
    </w:p>
    <w:p w:rsidRPr="00CF2845" w:rsidR="772B8DFA" w:rsidP="00CF2845" w:rsidRDefault="7A496DA7" w14:paraId="7537E199" w14:textId="1A15AAFE">
      <w:pPr>
        <w:pStyle w:val="ListParagraph"/>
        <w:ind w:left="0"/>
        <w:rPr>
          <w:b/>
          <w:color w:val="2E7FF2" w:themeColor="accent2" w:themeTint="80"/>
          <w:sz w:val="28"/>
          <w:szCs w:val="28"/>
        </w:rPr>
      </w:pPr>
      <w:bookmarkStart w:name="_Agreed_Sanctions_for" w:id="37"/>
      <w:bookmarkStart w:name="_Behaviour_Contract" w:id="38"/>
      <w:bookmarkStart w:name="Contract" w:id="39"/>
      <w:bookmarkStart w:name="sectionten" w:id="40"/>
      <w:bookmarkEnd w:id="37"/>
      <w:bookmarkEnd w:id="38"/>
      <w:bookmarkEnd w:id="39"/>
      <w:bookmarkEnd w:id="40"/>
      <w:r w:rsidRPr="00CF2845">
        <w:rPr>
          <w:b/>
          <w:color w:val="2E7FF2" w:themeColor="accent2" w:themeTint="80"/>
          <w:sz w:val="28"/>
          <w:szCs w:val="28"/>
        </w:rPr>
        <w:t>Appendix</w:t>
      </w:r>
    </w:p>
    <w:p w:rsidRPr="006114AC" w:rsidR="40ED0E76" w:rsidP="0015073D" w:rsidRDefault="40ED0E76" w14:paraId="13063841" w14:textId="53449E82">
      <w:pPr>
        <w:rPr>
          <w:rFonts w:asciiTheme="minorHAnsi" w:hAnsiTheme="minorHAnsi" w:cstheme="minorHAnsi"/>
        </w:rPr>
      </w:pPr>
      <w:r w:rsidRPr="006114AC">
        <w:rPr>
          <w:rFonts w:asciiTheme="minorHAnsi" w:hAnsiTheme="minorHAnsi" w:cstheme="minorHAnsi"/>
        </w:rPr>
        <w:t>15.1- Aim</w:t>
      </w:r>
    </w:p>
    <w:p w:rsidRPr="006114AC" w:rsidR="24566AB5" w:rsidP="0015073D" w:rsidRDefault="24566AB5" w14:paraId="5B550E37" w14:textId="3BB3C55A">
      <w:pPr>
        <w:rPr>
          <w:rFonts w:asciiTheme="minorHAnsi" w:hAnsiTheme="minorHAnsi" w:cstheme="minorHAnsi"/>
        </w:rPr>
      </w:pPr>
      <w:r w:rsidRPr="006114AC">
        <w:rPr>
          <w:rFonts w:asciiTheme="minorHAnsi" w:hAnsiTheme="minorHAnsi" w:cstheme="minorHAnsi"/>
        </w:rPr>
        <w:t>15.2- Techniques employed by staff</w:t>
      </w:r>
    </w:p>
    <w:p w:rsidRPr="006114AC" w:rsidR="7348F901" w:rsidP="0015073D" w:rsidRDefault="7348F901" w14:paraId="53848CE7" w14:textId="0CF6DBE8">
      <w:pPr>
        <w:pStyle w:val="ListParagraph"/>
        <w:rPr>
          <w:rFonts w:cstheme="minorHAnsi"/>
        </w:rPr>
      </w:pPr>
      <w:r w:rsidRPr="006114AC">
        <w:rPr>
          <w:rFonts w:cstheme="minorHAnsi"/>
        </w:rPr>
        <w:t>15.2.1- VRF’s</w:t>
      </w:r>
    </w:p>
    <w:p w:rsidRPr="006114AC" w:rsidR="6FCDBB40" w:rsidP="0015073D" w:rsidRDefault="6FCDBB40" w14:paraId="47FD2A23" w14:textId="565FA283">
      <w:pPr>
        <w:ind w:firstLine="720"/>
        <w:rPr>
          <w:rFonts w:asciiTheme="minorHAnsi" w:hAnsiTheme="minorHAnsi" w:cstheme="minorHAnsi"/>
        </w:rPr>
      </w:pPr>
      <w:r w:rsidRPr="006114AC">
        <w:rPr>
          <w:rFonts w:asciiTheme="minorHAnsi" w:hAnsiTheme="minorHAnsi" w:cstheme="minorHAnsi"/>
        </w:rPr>
        <w:t>15.2.2- PACE</w:t>
      </w:r>
    </w:p>
    <w:p w:rsidRPr="006114AC" w:rsidR="6FCDBB40" w:rsidP="0015073D" w:rsidRDefault="6FCDBB40" w14:paraId="0D224EC9" w14:textId="5FF3C68F">
      <w:pPr>
        <w:ind w:firstLine="720"/>
        <w:rPr>
          <w:rFonts w:asciiTheme="minorHAnsi" w:hAnsiTheme="minorHAnsi" w:cstheme="minorHAnsi"/>
        </w:rPr>
      </w:pPr>
      <w:r w:rsidRPr="006114AC">
        <w:rPr>
          <w:rFonts w:asciiTheme="minorHAnsi" w:hAnsiTheme="minorHAnsi" w:cstheme="minorHAnsi"/>
        </w:rPr>
        <w:t>15.2.3</w:t>
      </w:r>
      <w:r w:rsidRPr="006114AC" w:rsidR="44193D1B">
        <w:rPr>
          <w:rFonts w:asciiTheme="minorHAnsi" w:hAnsiTheme="minorHAnsi" w:cstheme="minorHAnsi"/>
        </w:rPr>
        <w:t>- Individual support plans</w:t>
      </w:r>
    </w:p>
    <w:p w:rsidRPr="006114AC" w:rsidR="1722B50E" w:rsidP="0015073D" w:rsidRDefault="1722B50E" w14:paraId="5C32861A" w14:textId="0ABD931A">
      <w:pPr>
        <w:ind w:left="720"/>
        <w:rPr>
          <w:rFonts w:asciiTheme="minorHAnsi" w:hAnsiTheme="minorHAnsi" w:cstheme="minorHAnsi"/>
        </w:rPr>
      </w:pPr>
      <w:r w:rsidRPr="006114AC">
        <w:rPr>
          <w:rFonts w:asciiTheme="minorHAnsi" w:hAnsiTheme="minorHAnsi" w:cstheme="minorHAnsi"/>
        </w:rPr>
        <w:t>15.2.4- Shared responsibility</w:t>
      </w:r>
    </w:p>
    <w:p w:rsidRPr="006114AC" w:rsidR="61F018E1" w:rsidP="0015073D" w:rsidRDefault="61F018E1" w14:paraId="51843530" w14:textId="6C780271">
      <w:pPr>
        <w:ind w:firstLine="720"/>
        <w:rPr>
          <w:rFonts w:asciiTheme="minorHAnsi" w:hAnsiTheme="minorHAnsi" w:cstheme="minorHAnsi"/>
        </w:rPr>
      </w:pPr>
      <w:r w:rsidRPr="006114AC">
        <w:rPr>
          <w:rFonts w:asciiTheme="minorHAnsi" w:hAnsiTheme="minorHAnsi" w:cstheme="minorHAnsi"/>
        </w:rPr>
        <w:t xml:space="preserve">15.2.5- Thrive staff </w:t>
      </w:r>
      <w:r w:rsidRPr="006114AC" w:rsidR="0015073D">
        <w:rPr>
          <w:rFonts w:asciiTheme="minorHAnsi" w:hAnsiTheme="minorHAnsi" w:cstheme="minorHAnsi"/>
        </w:rPr>
        <w:t>roles.</w:t>
      </w:r>
    </w:p>
    <w:p w:rsidRPr="006114AC" w:rsidR="449D6F3D" w:rsidP="772B8DFA" w:rsidRDefault="449D6F3D" w14:paraId="76DEEF45" w14:textId="7C439AFC">
      <w:pPr>
        <w:rPr>
          <w:rFonts w:eastAsia="Calibri" w:asciiTheme="minorHAnsi" w:hAnsiTheme="minorHAnsi" w:cstheme="minorHAnsi"/>
          <w:b/>
          <w:bCs/>
          <w:u w:val="single"/>
        </w:rPr>
      </w:pPr>
      <w:r w:rsidRPr="006114AC">
        <w:rPr>
          <w:rFonts w:eastAsia="Calibri" w:asciiTheme="minorHAnsi" w:hAnsiTheme="minorHAnsi" w:cstheme="minorHAnsi"/>
        </w:rPr>
        <w:t xml:space="preserve">15.3 </w:t>
      </w:r>
      <w:r w:rsidRPr="006114AC">
        <w:rPr>
          <w:rFonts w:asciiTheme="minorHAnsi" w:hAnsiTheme="minorHAnsi" w:cstheme="minorHAnsi"/>
        </w:rPr>
        <w:tab/>
      </w:r>
      <w:r w:rsidRPr="006114AC">
        <w:rPr>
          <w:rFonts w:eastAsia="Calibri" w:asciiTheme="minorHAnsi" w:hAnsiTheme="minorHAnsi" w:cstheme="minorHAnsi"/>
        </w:rPr>
        <w:t>How do we build positive relationships (Relate-Rupture-Repair cycle).</w:t>
      </w:r>
    </w:p>
    <w:p w:rsidRPr="006114AC" w:rsidR="23EFE1D6" w:rsidP="772B8DFA" w:rsidRDefault="23EFE1D6" w14:paraId="6D7BA8E2" w14:textId="4819642A">
      <w:pPr>
        <w:rPr>
          <w:rFonts w:eastAsia="Calibri" w:asciiTheme="minorHAnsi" w:hAnsiTheme="minorHAnsi" w:cstheme="minorHAnsi"/>
        </w:rPr>
      </w:pPr>
      <w:r w:rsidRPr="006114AC">
        <w:rPr>
          <w:rFonts w:eastAsia="Calibri" w:asciiTheme="minorHAnsi" w:hAnsiTheme="minorHAnsi" w:cstheme="minorHAnsi"/>
        </w:rPr>
        <w:t>15.4.</w:t>
      </w:r>
      <w:r w:rsidRPr="006114AC">
        <w:rPr>
          <w:rFonts w:asciiTheme="minorHAnsi" w:hAnsiTheme="minorHAnsi" w:cstheme="minorHAnsi"/>
        </w:rPr>
        <w:tab/>
      </w:r>
      <w:r w:rsidRPr="006114AC">
        <w:rPr>
          <w:rFonts w:eastAsia="Calibri" w:asciiTheme="minorHAnsi" w:hAnsiTheme="minorHAnsi" w:cstheme="minorHAnsi"/>
        </w:rPr>
        <w:t>Supporting Mental health &amp; wellbeing.</w:t>
      </w:r>
    </w:p>
    <w:p w:rsidRPr="006114AC" w:rsidR="64105884" w:rsidP="772B8DFA" w:rsidRDefault="64105884" w14:paraId="056FE192" w14:textId="32BD9293">
      <w:pPr>
        <w:rPr>
          <w:rFonts w:eastAsia="Calibri" w:asciiTheme="minorHAnsi" w:hAnsiTheme="minorHAnsi" w:cstheme="minorHAnsi"/>
        </w:rPr>
      </w:pPr>
      <w:r w:rsidRPr="006114AC">
        <w:rPr>
          <w:rFonts w:eastAsia="Calibri" w:asciiTheme="minorHAnsi" w:hAnsiTheme="minorHAnsi" w:cstheme="minorHAnsi"/>
        </w:rPr>
        <w:t>15.5.</w:t>
      </w:r>
      <w:r w:rsidRPr="006114AC">
        <w:rPr>
          <w:rFonts w:asciiTheme="minorHAnsi" w:hAnsiTheme="minorHAnsi" w:cstheme="minorHAnsi"/>
        </w:rPr>
        <w:tab/>
      </w:r>
      <w:r w:rsidRPr="006114AC">
        <w:rPr>
          <w:rFonts w:eastAsia="Calibri" w:asciiTheme="minorHAnsi" w:hAnsiTheme="minorHAnsi" w:cstheme="minorHAnsi"/>
        </w:rPr>
        <w:t xml:space="preserve">Losses in life &amp; </w:t>
      </w:r>
      <w:r w:rsidRPr="006114AC" w:rsidR="0015073D">
        <w:rPr>
          <w:rFonts w:eastAsia="Calibri" w:asciiTheme="minorHAnsi" w:hAnsiTheme="minorHAnsi" w:cstheme="minorHAnsi"/>
        </w:rPr>
        <w:t>learning</w:t>
      </w:r>
      <w:r w:rsidRPr="006114AC">
        <w:rPr>
          <w:rFonts w:eastAsia="Calibri" w:asciiTheme="minorHAnsi" w:hAnsiTheme="minorHAnsi" w:cstheme="minorHAnsi"/>
        </w:rPr>
        <w:t xml:space="preserve"> and the impact upon norm </w:t>
      </w:r>
      <w:r w:rsidRPr="006114AC" w:rsidR="0015073D">
        <w:rPr>
          <w:rFonts w:eastAsia="Calibri" w:asciiTheme="minorHAnsi" w:hAnsiTheme="minorHAnsi" w:cstheme="minorHAnsi"/>
        </w:rPr>
        <w:t>presentations.</w:t>
      </w:r>
    </w:p>
    <w:p w:rsidRPr="006114AC" w:rsidR="20B57A17" w:rsidP="772B8DFA" w:rsidRDefault="20B57A17" w14:paraId="0A58D801" w14:textId="3EE3CFA0">
      <w:pPr>
        <w:rPr>
          <w:rFonts w:eastAsia="Calibri" w:asciiTheme="minorHAnsi" w:hAnsiTheme="minorHAnsi" w:cstheme="minorHAnsi"/>
        </w:rPr>
      </w:pPr>
      <w:r w:rsidRPr="006114AC">
        <w:rPr>
          <w:rFonts w:eastAsia="Calibri" w:asciiTheme="minorHAnsi" w:hAnsiTheme="minorHAnsi" w:cstheme="minorHAnsi"/>
        </w:rPr>
        <w:t>15.6.</w:t>
      </w:r>
      <w:r w:rsidRPr="006114AC">
        <w:rPr>
          <w:rFonts w:asciiTheme="minorHAnsi" w:hAnsiTheme="minorHAnsi" w:cstheme="minorHAnsi"/>
        </w:rPr>
        <w:tab/>
      </w:r>
      <w:r w:rsidRPr="006114AC">
        <w:rPr>
          <w:rFonts w:eastAsia="Calibri" w:asciiTheme="minorHAnsi" w:hAnsiTheme="minorHAnsi" w:cstheme="minorHAnsi"/>
        </w:rPr>
        <w:t>Guidance for Specific Incidents</w:t>
      </w:r>
    </w:p>
    <w:p w:rsidRPr="006114AC" w:rsidR="4A719A65" w:rsidP="772B8DFA" w:rsidRDefault="4A719A65" w14:paraId="05E32BDA" w14:textId="30AB57F1">
      <w:pPr>
        <w:rPr>
          <w:rFonts w:eastAsia="Calibri" w:asciiTheme="minorHAnsi" w:hAnsiTheme="minorHAnsi" w:cstheme="minorHAnsi"/>
        </w:rPr>
      </w:pPr>
      <w:r w:rsidRPr="006114AC">
        <w:rPr>
          <w:rFonts w:eastAsia="Calibri" w:asciiTheme="minorHAnsi" w:hAnsiTheme="minorHAnsi" w:cstheme="minorHAnsi"/>
        </w:rPr>
        <w:t xml:space="preserve">15.7 </w:t>
      </w:r>
      <w:r w:rsidRPr="006114AC">
        <w:rPr>
          <w:rFonts w:asciiTheme="minorHAnsi" w:hAnsiTheme="minorHAnsi" w:cstheme="minorHAnsi"/>
        </w:rPr>
        <w:tab/>
      </w:r>
      <w:r w:rsidRPr="006114AC">
        <w:rPr>
          <w:rFonts w:eastAsia="Calibri" w:asciiTheme="minorHAnsi" w:hAnsiTheme="minorHAnsi" w:cstheme="minorHAnsi"/>
        </w:rPr>
        <w:t xml:space="preserve">Examples of scripts and responses </w:t>
      </w:r>
      <w:r w:rsidRPr="006114AC" w:rsidR="0015073D">
        <w:rPr>
          <w:rFonts w:eastAsia="Calibri" w:asciiTheme="minorHAnsi" w:hAnsiTheme="minorHAnsi" w:cstheme="minorHAnsi"/>
        </w:rPr>
        <w:t>used.</w:t>
      </w:r>
    </w:p>
    <w:p w:rsidRPr="006114AC" w:rsidR="23E1A8BC" w:rsidP="772B8DFA" w:rsidRDefault="23E1A8BC" w14:paraId="3F8D0A07" w14:textId="0C90DD54">
      <w:pPr>
        <w:rPr>
          <w:rFonts w:eastAsia="Calibri" w:asciiTheme="minorHAnsi" w:hAnsiTheme="minorHAnsi" w:cstheme="minorHAnsi"/>
        </w:rPr>
      </w:pPr>
      <w:r w:rsidRPr="006114AC">
        <w:rPr>
          <w:rFonts w:eastAsia="Calibri" w:asciiTheme="minorHAnsi" w:hAnsiTheme="minorHAnsi" w:cstheme="minorHAnsi"/>
        </w:rPr>
        <w:t xml:space="preserve">15.8 </w:t>
      </w:r>
      <w:r w:rsidRPr="006114AC">
        <w:rPr>
          <w:rFonts w:asciiTheme="minorHAnsi" w:hAnsiTheme="minorHAnsi" w:cstheme="minorHAnsi"/>
        </w:rPr>
        <w:tab/>
      </w:r>
      <w:r w:rsidRPr="006114AC">
        <w:rPr>
          <w:rFonts w:eastAsia="Calibri" w:asciiTheme="minorHAnsi" w:hAnsiTheme="minorHAnsi" w:cstheme="minorHAnsi"/>
        </w:rPr>
        <w:t>Proactive strategies employed by staff.</w:t>
      </w:r>
    </w:p>
    <w:p w:rsidRPr="006114AC" w:rsidR="662FBE56" w:rsidP="772B8DFA" w:rsidRDefault="662FBE56" w14:paraId="260A2839" w14:textId="2A3040B4">
      <w:pPr>
        <w:rPr>
          <w:rFonts w:eastAsia="Calibri" w:asciiTheme="minorHAnsi" w:hAnsiTheme="minorHAnsi" w:cstheme="minorHAnsi"/>
        </w:rPr>
      </w:pPr>
      <w:r w:rsidRPr="006114AC">
        <w:rPr>
          <w:rFonts w:eastAsia="Calibri" w:asciiTheme="minorHAnsi" w:hAnsiTheme="minorHAnsi" w:cstheme="minorHAnsi"/>
        </w:rPr>
        <w:t>15.8.2</w:t>
      </w:r>
      <w:r w:rsidRPr="006114AC">
        <w:rPr>
          <w:rFonts w:asciiTheme="minorHAnsi" w:hAnsiTheme="minorHAnsi" w:cstheme="minorHAnsi"/>
        </w:rPr>
        <w:tab/>
      </w:r>
      <w:r w:rsidRPr="006114AC">
        <w:rPr>
          <w:rFonts w:eastAsia="Calibri" w:asciiTheme="minorHAnsi" w:hAnsiTheme="minorHAnsi" w:cstheme="minorHAnsi"/>
        </w:rPr>
        <w:t>Reactive Interventions employed by staff.</w:t>
      </w:r>
    </w:p>
    <w:p w:rsidRPr="006114AC" w:rsidR="15E3AC5F" w:rsidP="772B8DFA" w:rsidRDefault="15E3AC5F" w14:paraId="194BF47A" w14:textId="248EC338">
      <w:pPr>
        <w:rPr>
          <w:rFonts w:eastAsia="Calibri" w:asciiTheme="minorHAnsi" w:hAnsiTheme="minorHAnsi" w:cstheme="minorHAnsi"/>
        </w:rPr>
      </w:pPr>
      <w:r w:rsidRPr="006114AC">
        <w:rPr>
          <w:rFonts w:eastAsia="Calibri" w:asciiTheme="minorHAnsi" w:hAnsiTheme="minorHAnsi" w:cstheme="minorHAnsi"/>
        </w:rPr>
        <w:t>15.9</w:t>
      </w:r>
      <w:r w:rsidRPr="006114AC">
        <w:rPr>
          <w:rFonts w:asciiTheme="minorHAnsi" w:hAnsiTheme="minorHAnsi" w:cstheme="minorHAnsi"/>
        </w:rPr>
        <w:tab/>
      </w:r>
      <w:r w:rsidRPr="006114AC">
        <w:rPr>
          <w:rFonts w:eastAsia="Calibri" w:asciiTheme="minorHAnsi" w:hAnsiTheme="minorHAnsi" w:cstheme="minorHAnsi"/>
        </w:rPr>
        <w:t>Risk Assessments</w:t>
      </w:r>
    </w:p>
    <w:p w:rsidRPr="006114AC" w:rsidR="15E3AC5F" w:rsidP="772B8DFA" w:rsidRDefault="15E3AC5F" w14:paraId="69C86C47" w14:textId="6ECA11E3">
      <w:pPr>
        <w:rPr>
          <w:rFonts w:eastAsia="Calibri" w:asciiTheme="minorHAnsi" w:hAnsiTheme="minorHAnsi" w:cstheme="minorHAnsi"/>
        </w:rPr>
      </w:pPr>
      <w:r w:rsidRPr="006114AC">
        <w:rPr>
          <w:rFonts w:eastAsia="Calibri" w:asciiTheme="minorHAnsi" w:hAnsiTheme="minorHAnsi" w:cstheme="minorHAnsi"/>
        </w:rPr>
        <w:t>15.10</w:t>
      </w:r>
      <w:r w:rsidRPr="006114AC">
        <w:rPr>
          <w:rFonts w:asciiTheme="minorHAnsi" w:hAnsiTheme="minorHAnsi" w:cstheme="minorHAnsi"/>
        </w:rPr>
        <w:tab/>
      </w:r>
      <w:r w:rsidRPr="006114AC">
        <w:rPr>
          <w:rFonts w:eastAsia="Calibri" w:asciiTheme="minorHAnsi" w:hAnsiTheme="minorHAnsi" w:cstheme="minorHAnsi"/>
        </w:rPr>
        <w:t>Positive Handling and Physical Intervention</w:t>
      </w:r>
    </w:p>
    <w:p w:rsidRPr="006114AC" w:rsidR="772B8DFA" w:rsidP="772B8DFA" w:rsidRDefault="772B8DFA" w14:paraId="78FCCF5B" w14:textId="0AEC934A">
      <w:pPr>
        <w:rPr>
          <w:rFonts w:eastAsia="Calibri" w:asciiTheme="minorHAnsi" w:hAnsiTheme="minorHAnsi" w:cstheme="minorHAnsi"/>
        </w:rPr>
      </w:pPr>
    </w:p>
    <w:p w:rsidRPr="006114AC" w:rsidR="772B8DFA" w:rsidP="772B8DFA" w:rsidRDefault="772B8DFA" w14:paraId="46694939" w14:textId="63E36D3C">
      <w:pPr>
        <w:rPr>
          <w:rFonts w:eastAsia="Calibri" w:asciiTheme="minorHAnsi" w:hAnsiTheme="minorHAnsi" w:cstheme="minorHAnsi"/>
        </w:rPr>
      </w:pPr>
    </w:p>
    <w:p w:rsidRPr="006114AC" w:rsidR="772B8DFA" w:rsidP="772B8DFA" w:rsidRDefault="772B8DFA" w14:paraId="240DCC1D" w14:textId="533FECDF">
      <w:pPr>
        <w:rPr>
          <w:rFonts w:eastAsia="Calibri" w:asciiTheme="minorHAnsi" w:hAnsiTheme="minorHAnsi" w:cstheme="minorHAnsi"/>
        </w:rPr>
      </w:pPr>
    </w:p>
    <w:p w:rsidRPr="006114AC" w:rsidR="772B8DFA" w:rsidP="772B8DFA" w:rsidRDefault="772B8DFA" w14:paraId="10E122FB" w14:textId="1325106C">
      <w:pPr>
        <w:rPr>
          <w:rFonts w:eastAsia="Calibri" w:asciiTheme="minorHAnsi" w:hAnsiTheme="minorHAnsi" w:cstheme="minorHAnsi"/>
        </w:rPr>
      </w:pPr>
    </w:p>
    <w:p w:rsidRPr="006114AC" w:rsidR="772B8DFA" w:rsidP="772B8DFA" w:rsidRDefault="772B8DFA" w14:paraId="544F0735" w14:textId="79DC541A">
      <w:pPr>
        <w:rPr>
          <w:rFonts w:eastAsia="Calibri" w:asciiTheme="minorHAnsi" w:hAnsiTheme="minorHAnsi" w:cstheme="minorHAnsi"/>
        </w:rPr>
      </w:pPr>
    </w:p>
    <w:p w:rsidRPr="006114AC" w:rsidR="772B8DFA" w:rsidP="772B8DFA" w:rsidRDefault="772B8DFA" w14:paraId="140E0EF9" w14:textId="371F11F5">
      <w:pPr>
        <w:rPr>
          <w:rFonts w:eastAsia="Calibri" w:asciiTheme="minorHAnsi" w:hAnsiTheme="minorHAnsi" w:cstheme="minorHAnsi"/>
        </w:rPr>
      </w:pPr>
    </w:p>
    <w:p w:rsidR="772B8DFA" w:rsidP="772B8DFA" w:rsidRDefault="772B8DFA" w14:paraId="6F9B9437" w14:textId="48B25E51">
      <w:pPr>
        <w:rPr>
          <w:rFonts w:eastAsia="Calibri" w:asciiTheme="minorHAnsi" w:hAnsiTheme="minorHAnsi" w:cstheme="minorHAnsi"/>
        </w:rPr>
      </w:pPr>
    </w:p>
    <w:p w:rsidRPr="006114AC" w:rsidR="00CF2845" w:rsidP="772B8DFA" w:rsidRDefault="00CF2845" w14:paraId="4B46F15B" w14:textId="77777777">
      <w:pPr>
        <w:rPr>
          <w:rFonts w:eastAsia="Calibri" w:asciiTheme="minorHAnsi" w:hAnsiTheme="minorHAnsi" w:cstheme="minorHAnsi"/>
        </w:rPr>
      </w:pPr>
    </w:p>
    <w:p w:rsidRPr="006114AC" w:rsidR="0F5423C0" w:rsidP="00D76EA6" w:rsidRDefault="6AFC8F85" w14:paraId="438F8A45" w14:textId="4EA88709">
      <w:pPr>
        <w:pStyle w:val="Heading1"/>
      </w:pPr>
      <w:r w:rsidRPr="006114AC">
        <w:t>15.</w:t>
      </w:r>
      <w:r w:rsidRPr="006114AC" w:rsidR="0F5423C0">
        <w:t>1.</w:t>
      </w:r>
      <w:r w:rsidRPr="006114AC" w:rsidR="0F5423C0">
        <w:rPr>
          <w:rFonts w:eastAsia="Times New Roman"/>
        </w:rPr>
        <w:t xml:space="preserve">  </w:t>
      </w:r>
      <w:r w:rsidRPr="006114AC" w:rsidR="0F5423C0">
        <w:t>Aim of Appendices.</w:t>
      </w:r>
    </w:p>
    <w:p w:rsidRPr="006114AC" w:rsidR="0F5423C0" w:rsidP="0015073D" w:rsidRDefault="0F5423C0" w14:paraId="192760D2" w14:textId="6DAFF63D">
      <w:pPr>
        <w:rPr>
          <w:rFonts w:asciiTheme="minorHAnsi" w:hAnsiTheme="minorHAnsi" w:cstheme="minorHAnsi"/>
        </w:rPr>
      </w:pPr>
      <w:r w:rsidRPr="006114AC">
        <w:rPr>
          <w:rFonts w:eastAsia="Calibri" w:asciiTheme="minorHAnsi" w:hAnsiTheme="minorHAnsi" w:cstheme="minorHAnsi"/>
        </w:rPr>
        <w:t xml:space="preserve">The appendices </w:t>
      </w:r>
      <w:r w:rsidRPr="006114AC" w:rsidR="0015073D">
        <w:rPr>
          <w:rFonts w:eastAsia="Calibri" w:asciiTheme="minorHAnsi" w:hAnsiTheme="minorHAnsi" w:cstheme="minorHAnsi"/>
        </w:rPr>
        <w:t>outline</w:t>
      </w:r>
      <w:r w:rsidRPr="006114AC">
        <w:rPr>
          <w:rFonts w:eastAsia="Calibri" w:asciiTheme="minorHAnsi" w:hAnsiTheme="minorHAnsi" w:cstheme="minorHAnsi"/>
        </w:rPr>
        <w:t xml:space="preserve"> the strategies and techniques used by Dovecote school</w:t>
      </w:r>
      <w:r w:rsidRPr="006114AC" w:rsidR="747A087E">
        <w:rPr>
          <w:rFonts w:eastAsia="Calibri" w:asciiTheme="minorHAnsi" w:hAnsiTheme="minorHAnsi" w:cstheme="minorHAnsi"/>
        </w:rPr>
        <w:t xml:space="preserve"> in greater depth</w:t>
      </w:r>
      <w:r w:rsidRPr="006114AC">
        <w:rPr>
          <w:rFonts w:eastAsia="Calibri" w:asciiTheme="minorHAnsi" w:hAnsiTheme="minorHAnsi" w:cstheme="minorHAnsi"/>
        </w:rPr>
        <w:t xml:space="preserve">. They </w:t>
      </w:r>
      <w:r w:rsidRPr="006114AC" w:rsidR="0015073D">
        <w:rPr>
          <w:rFonts w:eastAsia="Calibri" w:asciiTheme="minorHAnsi" w:hAnsiTheme="minorHAnsi" w:cstheme="minorHAnsi"/>
        </w:rPr>
        <w:t>are aimed</w:t>
      </w:r>
      <w:r w:rsidRPr="006114AC">
        <w:rPr>
          <w:rFonts w:eastAsia="Calibri" w:asciiTheme="minorHAnsi" w:hAnsiTheme="minorHAnsi" w:cstheme="minorHAnsi"/>
        </w:rPr>
        <w:t xml:space="preserve"> at working with students to develop their social and emotional skills. </w:t>
      </w:r>
      <w:r w:rsidRPr="006114AC" w:rsidR="0015073D">
        <w:rPr>
          <w:rFonts w:eastAsia="Calibri" w:asciiTheme="minorHAnsi" w:hAnsiTheme="minorHAnsi" w:cstheme="minorHAnsi"/>
        </w:rPr>
        <w:t>This appendix</w:t>
      </w:r>
      <w:r w:rsidRPr="006114AC">
        <w:rPr>
          <w:rFonts w:eastAsia="Calibri" w:asciiTheme="minorHAnsi" w:hAnsiTheme="minorHAnsi" w:cstheme="minorHAnsi"/>
        </w:rPr>
        <w:t xml:space="preserve"> is lengthy but outlines the array of theories that enable staff </w:t>
      </w:r>
      <w:r w:rsidRPr="006114AC">
        <w:rPr>
          <w:rFonts w:eastAsia="Calibri" w:asciiTheme="minorHAnsi" w:hAnsiTheme="minorHAnsi" w:cstheme="minorHAnsi"/>
          <w:b/>
          <w:bCs/>
        </w:rPr>
        <w:t>to attune /engage</w:t>
      </w:r>
      <w:r w:rsidRPr="006114AC">
        <w:rPr>
          <w:rFonts w:eastAsia="Calibri" w:asciiTheme="minorHAnsi" w:hAnsiTheme="minorHAnsi" w:cstheme="minorHAnsi"/>
        </w:rPr>
        <w:t xml:space="preserve"> and </w:t>
      </w:r>
      <w:r w:rsidRPr="006114AC">
        <w:rPr>
          <w:rFonts w:eastAsia="Calibri" w:asciiTheme="minorHAnsi" w:hAnsiTheme="minorHAnsi" w:cstheme="minorHAnsi"/>
          <w:b/>
          <w:bCs/>
        </w:rPr>
        <w:t>develop</w:t>
      </w:r>
      <w:r w:rsidRPr="006114AC">
        <w:rPr>
          <w:rFonts w:eastAsia="Calibri" w:asciiTheme="minorHAnsi" w:hAnsiTheme="minorHAnsi" w:cstheme="minorHAnsi"/>
        </w:rPr>
        <w:t xml:space="preserve"> our young people. This section also outlines the impacts of loss/ bereavement and demonstrates the wide range of approach we employ. </w:t>
      </w:r>
    </w:p>
    <w:p w:rsidRPr="006114AC" w:rsidR="0F5423C0" w:rsidP="772B8DFA" w:rsidRDefault="0F5423C0" w14:paraId="4F24A416" w14:textId="578E4469">
      <w:pPr>
        <w:spacing w:line="250" w:lineRule="auto"/>
        <w:rPr>
          <w:rFonts w:asciiTheme="minorHAnsi" w:hAnsiTheme="minorHAnsi" w:cstheme="minorHAnsi"/>
        </w:rPr>
      </w:pPr>
      <w:r w:rsidRPr="006114AC">
        <w:rPr>
          <w:rFonts w:eastAsia="Calibri" w:asciiTheme="minorHAnsi" w:hAnsiTheme="minorHAnsi" w:cstheme="minorHAnsi"/>
        </w:rPr>
        <w:t xml:space="preserve">At Dovecote School we work from a starting point that validates safety in relationship for learners, where we hold the notion that all behaviours are </w:t>
      </w:r>
      <w:r w:rsidRPr="006114AC">
        <w:rPr>
          <w:rFonts w:eastAsia="Calibri" w:asciiTheme="minorHAnsi" w:hAnsiTheme="minorHAnsi" w:cstheme="minorHAnsi"/>
          <w:b/>
          <w:bCs/>
          <w:u w:val="single"/>
        </w:rPr>
        <w:t>communication with unmet need</w:t>
      </w:r>
      <w:r w:rsidRPr="006114AC">
        <w:rPr>
          <w:rFonts w:eastAsia="Calibri" w:asciiTheme="minorHAnsi" w:hAnsiTheme="minorHAnsi" w:cstheme="minorHAnsi"/>
        </w:rPr>
        <w:t>. As a team, we also nurture resilience in learning, which is a move from behaviourist approach systems to one of emotional co-regulation. The Thrive Approach promotes adult-child relationship as vital work when developing social and emotional resilience. To create this staff will work hard at building safe relationships. When young people experience safety in relationship they open up to new opportunities and through this we can start to educate. However when a person experiences a threat to their safety, they mobilise themselves for responding to dangers (fight/ flight) or prepare to shut down (freeze) when the situation is overwhelming. At Dovecote we aim to develop secure and safe relationships and environments. To do this we use multiple Thrive approaches.</w:t>
      </w:r>
    </w:p>
    <w:p w:rsidRPr="006114AC" w:rsidR="38025677" w:rsidP="0015073D" w:rsidRDefault="38025677" w14:paraId="72799644" w14:textId="397D63AD">
      <w:pPr>
        <w:spacing w:line="250" w:lineRule="auto"/>
        <w:rPr>
          <w:rFonts w:eastAsia="Arial" w:asciiTheme="minorHAnsi" w:hAnsiTheme="minorHAnsi" w:cstheme="minorHAnsi"/>
          <w:b/>
          <w:color w:val="2E7FF2" w:themeColor="accent2" w:themeTint="80"/>
        </w:rPr>
      </w:pPr>
      <w:r w:rsidRPr="006114AC">
        <w:rPr>
          <w:rFonts w:eastAsia="Arial" w:asciiTheme="minorHAnsi" w:hAnsiTheme="minorHAnsi" w:cstheme="minorHAnsi"/>
          <w:b/>
          <w:color w:val="2E7FF2" w:themeColor="accent2" w:themeTint="80"/>
        </w:rPr>
        <w:t>15.2</w:t>
      </w:r>
      <w:r w:rsidRPr="006114AC">
        <w:rPr>
          <w:rFonts w:asciiTheme="minorHAnsi" w:hAnsiTheme="minorHAnsi" w:cstheme="minorHAnsi"/>
          <w:b/>
          <w:color w:val="2E7FF2" w:themeColor="accent2" w:themeTint="80"/>
        </w:rPr>
        <w:tab/>
      </w:r>
      <w:r w:rsidRPr="006114AC" w:rsidR="0F5423C0">
        <w:rPr>
          <w:rFonts w:eastAsia="Arial" w:asciiTheme="minorHAnsi" w:hAnsiTheme="minorHAnsi" w:cstheme="minorHAnsi"/>
          <w:b/>
          <w:color w:val="2E7FF2" w:themeColor="accent2" w:themeTint="80"/>
        </w:rPr>
        <w:t xml:space="preserve">Techniques employed by </w:t>
      </w:r>
      <w:r w:rsidRPr="006114AC" w:rsidR="0015073D">
        <w:rPr>
          <w:rFonts w:eastAsia="Arial" w:asciiTheme="minorHAnsi" w:hAnsiTheme="minorHAnsi" w:cstheme="minorHAnsi"/>
          <w:b/>
          <w:color w:val="2E7FF2" w:themeColor="accent2" w:themeTint="80"/>
        </w:rPr>
        <w:t>staff:</w:t>
      </w:r>
    </w:p>
    <w:p w:rsidRPr="006114AC" w:rsidR="0F5423C0" w:rsidP="772B8DFA" w:rsidRDefault="0F5423C0" w14:paraId="0E9AB2EA" w14:textId="2FD22CF4">
      <w:pPr>
        <w:rPr>
          <w:rFonts w:eastAsia="Calibri" w:asciiTheme="minorHAnsi" w:hAnsiTheme="minorHAnsi" w:cstheme="minorHAnsi"/>
        </w:rPr>
      </w:pPr>
      <w:r w:rsidRPr="006114AC">
        <w:rPr>
          <w:rFonts w:eastAsia="Calibri" w:asciiTheme="minorHAnsi" w:hAnsiTheme="minorHAnsi" w:cstheme="minorHAnsi"/>
        </w:rPr>
        <w:t xml:space="preserve"> As a school, we recognise that every young person has a right to feel comfortable, safe, feel special and have their needs met. We encourage our young people to voice how they feel and what they need from us. Therefore, building relationships and connecting with our young people is really important to our school. This enables them to trust us, talk to us, and feel safe with us. When young people feel this they are able to access right time development and education. To support the rhythm of the relationship cycle, staff use the stance of P.A.C.E and the communication skills of the Vital Relational Functions (VRFs).</w:t>
      </w:r>
    </w:p>
    <w:p w:rsidRPr="00CF2845" w:rsidR="7EC563FC" w:rsidP="0015073D" w:rsidRDefault="0F5423C0" w14:paraId="3B156169" w14:textId="7048444A">
      <w:pPr>
        <w:rPr>
          <w:rFonts w:asciiTheme="minorHAnsi" w:hAnsiTheme="minorHAnsi" w:cstheme="minorHAnsi"/>
          <w:color w:val="2E7FF2" w:themeColor="accent2" w:themeTint="80"/>
        </w:rPr>
      </w:pPr>
      <w:r w:rsidRPr="00CF2845">
        <w:rPr>
          <w:rFonts w:eastAsia="Calibri" w:asciiTheme="minorHAnsi" w:hAnsiTheme="minorHAnsi" w:cstheme="minorHAnsi"/>
          <w:color w:val="2E7FF2" w:themeColor="accent2" w:themeTint="80"/>
        </w:rPr>
        <w:t xml:space="preserve"> </w:t>
      </w:r>
      <w:r w:rsidRPr="00CF2845" w:rsidR="7EC563FC">
        <w:rPr>
          <w:rFonts w:eastAsia="Calibri" w:asciiTheme="minorHAnsi" w:hAnsiTheme="minorHAnsi" w:cstheme="minorHAnsi"/>
          <w:b/>
          <w:color w:val="2E7FF2" w:themeColor="accent2" w:themeTint="80"/>
        </w:rPr>
        <w:t>1</w:t>
      </w:r>
      <w:r w:rsidRPr="00CF2845" w:rsidR="772B8DFA">
        <w:rPr>
          <w:rFonts w:eastAsia="Calibri" w:asciiTheme="minorHAnsi" w:hAnsiTheme="minorHAnsi" w:cstheme="minorHAnsi"/>
          <w:b/>
          <w:color w:val="2E7FF2" w:themeColor="accent2" w:themeTint="80"/>
        </w:rPr>
        <w:t xml:space="preserve">5. </w:t>
      </w:r>
      <w:r w:rsidRPr="00CF2845" w:rsidR="1140292A">
        <w:rPr>
          <w:rFonts w:eastAsia="Calibri" w:asciiTheme="minorHAnsi" w:hAnsiTheme="minorHAnsi" w:cstheme="minorHAnsi"/>
          <w:b/>
          <w:color w:val="2E7FF2" w:themeColor="accent2" w:themeTint="80"/>
        </w:rPr>
        <w:t xml:space="preserve">2.1 </w:t>
      </w:r>
      <w:r w:rsidRPr="00CF2845">
        <w:rPr>
          <w:rFonts w:eastAsia="Calibri" w:asciiTheme="minorHAnsi" w:hAnsiTheme="minorHAnsi" w:cstheme="minorHAnsi"/>
          <w:b/>
          <w:color w:val="2E7FF2" w:themeColor="accent2" w:themeTint="80"/>
        </w:rPr>
        <w:t>VRFs- Vital relation functions.</w:t>
      </w:r>
    </w:p>
    <w:p w:rsidRPr="006114AC" w:rsidR="0F5423C0" w:rsidP="772B8DFA" w:rsidRDefault="0F5423C0" w14:paraId="3B57FE36" w14:textId="18489E6E">
      <w:pPr>
        <w:rPr>
          <w:rFonts w:asciiTheme="minorHAnsi" w:hAnsiTheme="minorHAnsi" w:cstheme="minorHAnsi"/>
        </w:rPr>
      </w:pPr>
      <w:r w:rsidRPr="006114AC">
        <w:rPr>
          <w:rFonts w:eastAsia="Calibri" w:asciiTheme="minorHAnsi" w:hAnsiTheme="minorHAnsi" w:cstheme="minorHAnsi"/>
        </w:rPr>
        <w:t>VRF represent the key techniques that we consciously apply in relationship. And represent the key ways of being with young people and each other. This starts from arrival but is especially key when a student shows trigger presentations and new staff step in as a change of face:</w:t>
      </w:r>
    </w:p>
    <w:p w:rsidRPr="006114AC" w:rsidR="0F5423C0" w:rsidRDefault="0F5423C0" w14:paraId="60B0C997" w14:textId="63869ADA">
      <w:pPr>
        <w:rPr>
          <w:rFonts w:asciiTheme="minorHAnsi" w:hAnsiTheme="minorHAnsi" w:cstheme="minorHAnsi"/>
        </w:rPr>
      </w:pPr>
      <w:r w:rsidRPr="006114AC">
        <w:rPr>
          <w:rFonts w:eastAsia="Calibri" w:asciiTheme="minorHAnsi" w:hAnsiTheme="minorHAnsi" w:cstheme="minorHAnsi"/>
        </w:rPr>
        <w:t xml:space="preserve"> </w:t>
      </w:r>
    </w:p>
    <w:p w:rsidRPr="006114AC" w:rsidR="0F5423C0" w:rsidRDefault="5717A129" w14:paraId="29E210D9" w14:textId="4C882CE9">
      <w:pPr>
        <w:rPr>
          <w:rFonts w:asciiTheme="minorHAnsi" w:hAnsiTheme="minorHAnsi" w:cstheme="minorHAnsi"/>
        </w:rPr>
      </w:pPr>
      <w:r w:rsidRPr="006114AC">
        <w:rPr>
          <w:rFonts w:asciiTheme="minorHAnsi" w:hAnsiTheme="minorHAnsi" w:cstheme="minorHAnsi"/>
        </w:rPr>
        <w:br w:type="page"/>
      </w:r>
      <w:r w:rsidRPr="006114AC" w:rsidR="00D41537">
        <w:rPr>
          <w:rFonts w:asciiTheme="minorHAnsi" w:hAnsiTheme="minorHAnsi" w:cstheme="minorHAnsi"/>
          <w:b/>
          <w:bCs/>
        </w:rPr>
        <w:t>A</w:t>
      </w:r>
      <w:r w:rsidRPr="006114AC" w:rsidR="0F5423C0">
        <w:rPr>
          <w:rFonts w:eastAsia="Calibri" w:asciiTheme="minorHAnsi" w:hAnsiTheme="minorHAnsi" w:cstheme="minorHAnsi"/>
          <w:b/>
          <w:bCs/>
        </w:rPr>
        <w:t>ttunement:</w:t>
      </w:r>
      <w:r w:rsidRPr="006114AC" w:rsidR="0F5423C0">
        <w:rPr>
          <w:rFonts w:eastAsia="Calibri" w:asciiTheme="minorHAnsi" w:hAnsiTheme="minorHAnsi" w:cstheme="minorHAnsi"/>
        </w:rPr>
        <w:t xml:space="preserve"> matching the energy of the child with non-verbal, prosodic, energetic and behavioural communication.</w:t>
      </w:r>
    </w:p>
    <w:p w:rsidRPr="006114AC" w:rsidR="0F5423C0" w:rsidP="772B8DFA" w:rsidRDefault="0F5423C0" w14:paraId="2C644660" w14:textId="4F535242">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Validation:</w:t>
      </w:r>
      <w:r w:rsidRPr="006114AC">
        <w:rPr>
          <w:rFonts w:eastAsia="Calibri" w:asciiTheme="minorHAnsi" w:hAnsiTheme="minorHAnsi" w:cstheme="minorHAnsi"/>
        </w:rPr>
        <w:t xml:space="preserve"> acknowledging the validity of the feelings the child is experiencing</w:t>
      </w:r>
      <w:r w:rsidRPr="006114AC" w:rsidR="14BC07EB">
        <w:rPr>
          <w:rFonts w:eastAsia="Calibri" w:asciiTheme="minorHAnsi" w:hAnsiTheme="minorHAnsi" w:cstheme="minorHAnsi"/>
        </w:rPr>
        <w:t>.</w:t>
      </w:r>
    </w:p>
    <w:p w:rsidRPr="006114AC" w:rsidR="0F5423C0" w:rsidP="772B8DFA" w:rsidRDefault="0F5423C0" w14:paraId="58A23D4D" w14:textId="604C4C73">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Containment:</w:t>
      </w:r>
      <w:r w:rsidRPr="006114AC">
        <w:rPr>
          <w:rFonts w:eastAsia="Calibri" w:asciiTheme="minorHAnsi" w:hAnsiTheme="minorHAnsi" w:cstheme="minorHAnsi"/>
        </w:rPr>
        <w:t xml:space="preserve"> predictability, routine and experiencing safety and security both relationally and environmentally</w:t>
      </w:r>
      <w:r w:rsidRPr="006114AC" w:rsidR="728CA224">
        <w:rPr>
          <w:rFonts w:eastAsia="Calibri" w:asciiTheme="minorHAnsi" w:hAnsiTheme="minorHAnsi" w:cstheme="minorHAnsi"/>
        </w:rPr>
        <w:t>.</w:t>
      </w:r>
    </w:p>
    <w:p w:rsidRPr="006114AC" w:rsidR="0F5423C0" w:rsidP="772B8DFA" w:rsidRDefault="0F5423C0" w14:paraId="4036C095" w14:textId="58DC5335">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Regulation:</w:t>
      </w:r>
      <w:r w:rsidRPr="006114AC">
        <w:rPr>
          <w:rFonts w:eastAsia="Calibri" w:asciiTheme="minorHAnsi" w:hAnsiTheme="minorHAnsi" w:cstheme="minorHAnsi"/>
        </w:rPr>
        <w:t xml:space="preserve"> transforms what was too much to bear alone into an experience that can be tolerated together</w:t>
      </w:r>
      <w:r w:rsidRPr="006114AC" w:rsidR="71E8A359">
        <w:rPr>
          <w:rFonts w:eastAsia="Calibri" w:asciiTheme="minorHAnsi" w:hAnsiTheme="minorHAnsi" w:cstheme="minorHAnsi"/>
        </w:rPr>
        <w:t>.</w:t>
      </w:r>
    </w:p>
    <w:p w:rsidRPr="00CF2845" w:rsidR="20D59192" w:rsidP="0015073D" w:rsidRDefault="20D59192" w14:paraId="04DCBEEE" w14:textId="3A3BE227">
      <w:pPr>
        <w:rPr>
          <w:rFonts w:eastAsia="Calibri" w:asciiTheme="minorHAnsi" w:hAnsiTheme="minorHAnsi" w:cstheme="minorHAnsi"/>
          <w:b/>
          <w:color w:val="2E7FF2" w:themeColor="accent2" w:themeTint="80"/>
        </w:rPr>
      </w:pPr>
      <w:r w:rsidRPr="00CF2845">
        <w:rPr>
          <w:rFonts w:eastAsia="Calibri" w:asciiTheme="minorHAnsi" w:hAnsiTheme="minorHAnsi" w:cstheme="minorHAnsi"/>
          <w:b/>
          <w:color w:val="2E7FF2" w:themeColor="accent2" w:themeTint="80"/>
        </w:rPr>
        <w:t>15.</w:t>
      </w:r>
      <w:r w:rsidRPr="00CF2845" w:rsidR="20079484">
        <w:rPr>
          <w:rFonts w:eastAsia="Calibri" w:asciiTheme="minorHAnsi" w:hAnsiTheme="minorHAnsi" w:cstheme="minorHAnsi"/>
          <w:b/>
          <w:color w:val="2E7FF2" w:themeColor="accent2" w:themeTint="80"/>
        </w:rPr>
        <w:t>2.2</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PACE</w:t>
      </w:r>
    </w:p>
    <w:p w:rsidRPr="006114AC" w:rsidR="0F5423C0" w:rsidRDefault="0F5423C0" w14:paraId="25C28959" w14:textId="20C536A4">
      <w:pPr>
        <w:rPr>
          <w:rFonts w:asciiTheme="minorHAnsi" w:hAnsiTheme="minorHAnsi" w:cstheme="minorHAnsi"/>
        </w:rPr>
      </w:pPr>
      <w:r w:rsidRPr="006114AC">
        <w:rPr>
          <w:rFonts w:eastAsia="Calibri" w:asciiTheme="minorHAnsi" w:hAnsiTheme="minorHAnsi" w:cstheme="minorHAnsi"/>
        </w:rPr>
        <w:t>PACE is an acronym used by psychologist Dan Hughes to describe the optimal adult stance when working with children to reduce stress, enhance connection. Through it use adults around the child promote safety and engender the learning with new social and emotional skills. PACE stands for;</w:t>
      </w:r>
    </w:p>
    <w:p w:rsidRPr="006114AC" w:rsidR="0F5423C0" w:rsidRDefault="0F5423C0" w14:paraId="0255A2AE" w14:textId="7FF95147">
      <w:pPr>
        <w:rPr>
          <w:rFonts w:asciiTheme="minorHAnsi" w:hAnsiTheme="minorHAnsi" w:cstheme="minorHAnsi"/>
        </w:rPr>
      </w:pPr>
      <w:r w:rsidRPr="006114AC">
        <w:rPr>
          <w:rFonts w:eastAsia="Calibri" w:asciiTheme="minorHAnsi" w:hAnsiTheme="minorHAnsi" w:cstheme="minorHAnsi"/>
          <w:b/>
          <w:bCs/>
        </w:rPr>
        <w:t>Playfulness:</w:t>
      </w:r>
      <w:r w:rsidRPr="006114AC">
        <w:rPr>
          <w:rFonts w:eastAsia="Calibri" w:asciiTheme="minorHAnsi" w:hAnsiTheme="minorHAnsi" w:cstheme="minorHAnsi"/>
        </w:rPr>
        <w:t xml:space="preserve"> sensitive and appropriate playfulness helps the child feel safe and promotes positivity. </w:t>
      </w:r>
    </w:p>
    <w:p w:rsidRPr="006114AC" w:rsidR="0F5423C0" w:rsidP="772B8DFA" w:rsidRDefault="0F5423C0" w14:paraId="2CD9B9C6" w14:textId="11A9EC14">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Acceptance:</w:t>
      </w:r>
      <w:r w:rsidRPr="006114AC">
        <w:rPr>
          <w:rFonts w:eastAsia="Calibri" w:asciiTheme="minorHAnsi" w:hAnsiTheme="minorHAnsi" w:cstheme="minorHAnsi"/>
        </w:rPr>
        <w:t xml:space="preserve"> unconditionally accepting the child for who they are, not what they do, makes them feel safe, secure and loved</w:t>
      </w:r>
    </w:p>
    <w:p w:rsidRPr="006114AC" w:rsidR="0F5423C0" w:rsidP="772B8DFA" w:rsidRDefault="0F5423C0" w14:paraId="4E16DFB0" w14:textId="51A3D5E2">
      <w:pPr>
        <w:rPr>
          <w:rFonts w:eastAsia="Calibri"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Curiosity:</w:t>
      </w:r>
      <w:r w:rsidRPr="006114AC">
        <w:rPr>
          <w:rFonts w:eastAsia="Calibri" w:asciiTheme="minorHAnsi" w:hAnsiTheme="minorHAnsi" w:cstheme="minorHAnsi"/>
        </w:rPr>
        <w:t xml:space="preserve"> genuine and non-judgemental interest in the child helps them become aware of their inner life</w:t>
      </w:r>
    </w:p>
    <w:p w:rsidRPr="006114AC" w:rsidR="0F5423C0" w:rsidP="772B8DFA" w:rsidRDefault="0F5423C0" w14:paraId="0FC2B425" w14:textId="087E771C">
      <w:pPr>
        <w:rPr>
          <w:rFonts w:eastAsia="Calibri" w:asciiTheme="minorHAnsi" w:hAnsiTheme="minorHAnsi" w:cstheme="minorHAnsi"/>
        </w:rPr>
      </w:pPr>
      <w:r w:rsidRPr="006114AC">
        <w:rPr>
          <w:rFonts w:eastAsia="Calibri" w:asciiTheme="minorHAnsi" w:hAnsiTheme="minorHAnsi" w:cstheme="minorHAnsi"/>
        </w:rPr>
        <w:t xml:space="preserve"> </w:t>
      </w:r>
      <w:r w:rsidRPr="006114AC" w:rsidR="06C199B3">
        <w:rPr>
          <w:rFonts w:eastAsia="Calibri" w:asciiTheme="minorHAnsi" w:hAnsiTheme="minorHAnsi" w:cstheme="minorHAnsi"/>
          <w:b/>
          <w:bCs/>
        </w:rPr>
        <w:t>E</w:t>
      </w:r>
      <w:r w:rsidRPr="006114AC">
        <w:rPr>
          <w:rFonts w:eastAsia="Calibri" w:asciiTheme="minorHAnsi" w:hAnsiTheme="minorHAnsi" w:cstheme="minorHAnsi"/>
          <w:b/>
          <w:bCs/>
        </w:rPr>
        <w:t>mpathy:</w:t>
      </w:r>
      <w:r w:rsidRPr="006114AC">
        <w:rPr>
          <w:rFonts w:eastAsia="Calibri" w:asciiTheme="minorHAnsi" w:hAnsiTheme="minorHAnsi" w:cstheme="minorHAnsi"/>
        </w:rPr>
        <w:t xml:space="preserve"> demonstrating compassion for the child and their feelings supports the child’s sense of self-worth</w:t>
      </w:r>
    </w:p>
    <w:p w:rsidRPr="006114AC" w:rsidR="0F5423C0" w:rsidRDefault="0F5423C0" w14:paraId="46A7BC2A" w14:textId="5D74465B">
      <w:pPr>
        <w:rPr>
          <w:rFonts w:asciiTheme="minorHAnsi" w:hAnsiTheme="minorHAnsi" w:cstheme="minorHAnsi"/>
        </w:rPr>
      </w:pPr>
      <w:r w:rsidRPr="006114AC">
        <w:rPr>
          <w:rFonts w:eastAsia="Calibri" w:asciiTheme="minorHAnsi" w:hAnsiTheme="minorHAnsi" w:cstheme="minorHAnsi"/>
        </w:rPr>
        <w:t xml:space="preserve"> </w:t>
      </w:r>
    </w:p>
    <w:p w:rsidRPr="006114AC" w:rsidR="5717A129" w:rsidRDefault="5717A129" w14:paraId="1D3EE8F9" w14:textId="5D6DE756">
      <w:pPr>
        <w:rPr>
          <w:rFonts w:asciiTheme="minorHAnsi" w:hAnsiTheme="minorHAnsi" w:cstheme="minorHAnsi"/>
        </w:rPr>
      </w:pPr>
      <w:r w:rsidRPr="006114AC">
        <w:rPr>
          <w:rFonts w:asciiTheme="minorHAnsi" w:hAnsiTheme="minorHAnsi" w:cstheme="minorHAnsi"/>
        </w:rPr>
        <w:br w:type="page"/>
      </w:r>
    </w:p>
    <w:p w:rsidRPr="006114AC" w:rsidR="5717A129" w:rsidP="5717A129" w:rsidRDefault="5717A129" w14:paraId="07555166" w14:textId="5B48EA59">
      <w:pPr>
        <w:rPr>
          <w:rFonts w:eastAsia="Calibri" w:asciiTheme="minorHAnsi" w:hAnsiTheme="minorHAnsi" w:cstheme="minorHAnsi"/>
        </w:rPr>
      </w:pPr>
    </w:p>
    <w:p w:rsidRPr="006114AC" w:rsidR="0F5423C0" w:rsidP="772B8DFA" w:rsidRDefault="0F5423C0" w14:paraId="1E4211D3" w14:textId="26A63234">
      <w:pPr>
        <w:rPr>
          <w:rFonts w:eastAsia="Calibri" w:asciiTheme="minorHAnsi" w:hAnsiTheme="minorHAnsi" w:cstheme="minorHAnsi"/>
        </w:rPr>
      </w:pPr>
      <w:r w:rsidRPr="006114AC">
        <w:rPr>
          <w:rFonts w:eastAsia="Calibri" w:asciiTheme="minorHAnsi" w:hAnsiTheme="minorHAnsi" w:cstheme="minorHAnsi"/>
        </w:rPr>
        <w:t xml:space="preserve">All staff at Dovecote school will attempt PACE techniques to create the attunement with </w:t>
      </w:r>
      <w:r w:rsidRPr="006114AC" w:rsidR="0015073D">
        <w:rPr>
          <w:rFonts w:eastAsia="Calibri" w:asciiTheme="minorHAnsi" w:hAnsiTheme="minorHAnsi" w:cstheme="minorHAnsi"/>
        </w:rPr>
        <w:t>a student</w:t>
      </w:r>
      <w:r w:rsidRPr="006114AC">
        <w:rPr>
          <w:rFonts w:eastAsia="Calibri" w:asciiTheme="minorHAnsi" w:hAnsiTheme="minorHAnsi" w:cstheme="minorHAnsi"/>
        </w:rPr>
        <w:t xml:space="preserve"> </w:t>
      </w:r>
      <w:r w:rsidRPr="006114AC" w:rsidR="006114AC">
        <w:rPr>
          <w:rFonts w:eastAsia="Calibri" w:asciiTheme="minorHAnsi" w:hAnsiTheme="minorHAnsi" w:cstheme="minorHAnsi"/>
        </w:rPr>
        <w:t>daily</w:t>
      </w:r>
      <w:r w:rsidRPr="006114AC">
        <w:rPr>
          <w:rFonts w:eastAsia="Calibri" w:asciiTheme="minorHAnsi" w:hAnsiTheme="minorHAnsi" w:cstheme="minorHAnsi"/>
        </w:rPr>
        <w:t>, but especially when trying to attune with a young person showing trigger presentations.</w:t>
      </w:r>
    </w:p>
    <w:p w:rsidRPr="006114AC" w:rsidR="0F5423C0" w:rsidP="772B8DFA" w:rsidRDefault="0F5423C0" w14:paraId="3C6AE693" w14:textId="1B4F48FB">
      <w:pPr>
        <w:rPr>
          <w:rFonts w:eastAsia="Calibri" w:asciiTheme="minorHAnsi" w:hAnsiTheme="minorHAnsi" w:cstheme="minorHAnsi"/>
        </w:rPr>
      </w:pPr>
      <w:r w:rsidRPr="006114AC">
        <w:rPr>
          <w:rFonts w:eastAsia="Calibri" w:asciiTheme="minorHAnsi" w:hAnsiTheme="minorHAnsi" w:cstheme="minorHAnsi"/>
        </w:rPr>
        <w:t xml:space="preserve"> Staff will use a variety of Thrive techniques to effect discussion/ change or management of presentations (these include P.A.C.E, VRF’s, WINGS and Sense-Feel-Stop-Think). This </w:t>
      </w:r>
      <w:r w:rsidRPr="006114AC" w:rsidR="006114AC">
        <w:rPr>
          <w:rFonts w:eastAsia="Calibri" w:asciiTheme="minorHAnsi" w:hAnsiTheme="minorHAnsi" w:cstheme="minorHAnsi"/>
        </w:rPr>
        <w:t>ensures</w:t>
      </w:r>
      <w:r w:rsidRPr="006114AC">
        <w:rPr>
          <w:rFonts w:eastAsia="Calibri" w:asciiTheme="minorHAnsi" w:hAnsiTheme="minorHAnsi" w:cstheme="minorHAnsi"/>
        </w:rPr>
        <w:t xml:space="preserve"> they do not model aggressive behaviour. Aggressive presentations will be discouraged in a calm and well-measured style. Where there is danger to life (self/ peers/ adults/ animals) or risk of criminal damage, more direct techniques will be used. </w:t>
      </w:r>
    </w:p>
    <w:p w:rsidRPr="00CF2845" w:rsidR="0F5423C0" w:rsidRDefault="7502CF9A" w14:paraId="2EEADD4A" w14:textId="3C24D642">
      <w:pPr>
        <w:rPr>
          <w:rFonts w:asciiTheme="minorHAnsi" w:hAnsiTheme="minorHAnsi" w:cstheme="minorHAnsi"/>
          <w:color w:val="2E7FF2" w:themeColor="accent2" w:themeTint="80"/>
        </w:rPr>
      </w:pPr>
      <w:r w:rsidRPr="00CF2845">
        <w:rPr>
          <w:rFonts w:eastAsia="Calibri" w:asciiTheme="minorHAnsi" w:hAnsiTheme="minorHAnsi" w:cstheme="minorHAnsi"/>
          <w:b/>
          <w:color w:val="2E7FF2" w:themeColor="accent2" w:themeTint="80"/>
        </w:rPr>
        <w:t>15.</w:t>
      </w:r>
      <w:r w:rsidRPr="00CF2845" w:rsidR="5DF87430">
        <w:rPr>
          <w:rFonts w:eastAsia="Calibri" w:asciiTheme="minorHAnsi" w:hAnsiTheme="minorHAnsi" w:cstheme="minorHAnsi"/>
          <w:b/>
          <w:color w:val="2E7FF2" w:themeColor="accent2" w:themeTint="80"/>
        </w:rPr>
        <w:t>2.3</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Individual Support Plans- ISP</w:t>
      </w:r>
      <w:r w:rsidRPr="00CF2845" w:rsidR="0F5423C0">
        <w:rPr>
          <w:rFonts w:eastAsia="Calibri" w:asciiTheme="minorHAnsi" w:hAnsiTheme="minorHAnsi" w:cstheme="minorHAnsi"/>
        </w:rPr>
        <w:t xml:space="preserve"> </w:t>
      </w:r>
    </w:p>
    <w:p w:rsidRPr="006114AC" w:rsidR="0F5423C0" w:rsidRDefault="0F5423C0" w14:paraId="5A68828C" w14:textId="71B6FD3E">
      <w:pPr>
        <w:rPr>
          <w:rFonts w:asciiTheme="minorHAnsi" w:hAnsiTheme="minorHAnsi" w:cstheme="minorHAnsi"/>
        </w:rPr>
      </w:pPr>
      <w:r w:rsidRPr="006114AC">
        <w:rPr>
          <w:rFonts w:eastAsia="Calibri" w:asciiTheme="minorHAnsi" w:hAnsiTheme="minorHAnsi" w:cstheme="minorHAnsi"/>
        </w:rPr>
        <w:t xml:space="preserve">All young people have an Individual support plan (ISP) which staff have easy access to that outlines Thrive and EHCP targets, and the role of the adults when working with each child (dependant on Thrive stage) and the key hook information. In addition, it has the crisis model which outlines observed presentations, records the individual triggers, trigger presentations, preferred safe place and staff, key techniques most effective with that young person and what recovery presentation looks like. This remains a live document and is updated at regular intervals. This helps staff monitor and support our young people. </w:t>
      </w:r>
    </w:p>
    <w:p w:rsidRPr="006114AC" w:rsidR="0F5423C0" w:rsidP="772B8DFA" w:rsidRDefault="0F5423C0" w14:paraId="0369FD1B" w14:textId="28236F77">
      <w:pPr>
        <w:rPr>
          <w:rFonts w:asciiTheme="minorHAnsi" w:hAnsiTheme="minorHAnsi" w:cstheme="minorHAnsi"/>
        </w:rPr>
      </w:pPr>
      <w:r w:rsidRPr="006114AC">
        <w:rPr>
          <w:rFonts w:eastAsia="Calibri" w:asciiTheme="minorHAnsi" w:hAnsiTheme="minorHAnsi" w:cstheme="minorHAnsi"/>
        </w:rPr>
        <w:t>Some young people may at times seek direct confrontation. Such confrontation will be de-escalated skilfully by staff. As a school, physical interventions are a last resort method to therapeutic intervention techniques, unless there is direct threat to life or criminal damage.</w:t>
      </w:r>
    </w:p>
    <w:p w:rsidRPr="00CF2845" w:rsidR="2D9701F1" w:rsidP="006114AC" w:rsidRDefault="2D9701F1" w14:paraId="3F6F0765" w14:textId="374D1875">
      <w:pPr>
        <w:rPr>
          <w:rFonts w:asciiTheme="minorHAnsi" w:hAnsiTheme="minorHAnsi" w:cstheme="minorHAnsi"/>
          <w:color w:val="2E7FF2" w:themeColor="accent2" w:themeTint="80"/>
        </w:rPr>
      </w:pPr>
      <w:r w:rsidRPr="00CF2845">
        <w:rPr>
          <w:rFonts w:eastAsia="Calibri" w:asciiTheme="minorHAnsi" w:hAnsiTheme="minorHAnsi" w:cstheme="minorHAnsi"/>
          <w:b/>
          <w:color w:val="2E7FF2" w:themeColor="accent2" w:themeTint="80"/>
        </w:rPr>
        <w:t>15.</w:t>
      </w:r>
      <w:r w:rsidRPr="00CF2845" w:rsidR="0A84AEFC">
        <w:rPr>
          <w:rFonts w:eastAsia="Calibri" w:asciiTheme="minorHAnsi" w:hAnsiTheme="minorHAnsi" w:cstheme="minorHAnsi"/>
          <w:b/>
          <w:color w:val="2E7FF2" w:themeColor="accent2" w:themeTint="80"/>
        </w:rPr>
        <w:t>2.4</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Shared responsibility.</w:t>
      </w:r>
    </w:p>
    <w:p w:rsidRPr="006114AC" w:rsidR="0F5423C0" w:rsidP="772B8DFA" w:rsidRDefault="0F5423C0" w14:paraId="01E2169E" w14:textId="1AAE3EEE">
      <w:pPr>
        <w:rPr>
          <w:rFonts w:asciiTheme="minorHAnsi" w:hAnsiTheme="minorHAnsi" w:cstheme="minorHAnsi"/>
        </w:rPr>
      </w:pPr>
      <w:r w:rsidRPr="006114AC">
        <w:rPr>
          <w:rFonts w:eastAsia="Calibri" w:asciiTheme="minorHAnsi" w:hAnsiTheme="minorHAnsi" w:cstheme="minorHAnsi"/>
        </w:rPr>
        <w:t>We believe that behaviours improve best where there is a shared agreement between young people, parents, and the school. Agreements are made on best approaches to be used. Each party involved must accept their responsibility and work together to achieve the desired outcome for the individual young person (welfare, education and social/ emotional development). We ask parents and carers to support this process with discussion and actions at home that reinforce Negotiable and non- Negotiable rules. When this relationship is broken, development is either slowed or halted and we normally see an increase in presentations.</w:t>
      </w:r>
    </w:p>
    <w:p w:rsidRPr="006114AC" w:rsidR="0F5423C0" w:rsidP="772B8DFA" w:rsidRDefault="0F5423C0" w14:paraId="033A494A" w14:textId="72B6023B">
      <w:pPr>
        <w:rPr>
          <w:rFonts w:asciiTheme="minorHAnsi" w:hAnsiTheme="minorHAnsi" w:cstheme="minorHAnsi"/>
        </w:rPr>
      </w:pPr>
      <w:r w:rsidRPr="006114AC">
        <w:rPr>
          <w:rFonts w:eastAsia="Calibri" w:asciiTheme="minorHAnsi" w:hAnsiTheme="minorHAnsi" w:cstheme="minorHAnsi"/>
        </w:rPr>
        <w:t xml:space="preserve">When a young person is regularly displaying presentations which are inappropriate or challenging and which require strategies which are above and beyond those which are part of everyday classroom management and organisation, the young person will move up to stage 1 (or above) and have set an Individual Support Plan. It is expected that such behaviour will fall into one or more of the following </w:t>
      </w:r>
      <w:r w:rsidRPr="006114AC" w:rsidR="006114AC">
        <w:rPr>
          <w:rFonts w:eastAsia="Calibri" w:asciiTheme="minorHAnsi" w:hAnsiTheme="minorHAnsi" w:cstheme="minorHAnsi"/>
        </w:rPr>
        <w:t>categories: -</w:t>
      </w:r>
    </w:p>
    <w:p w:rsidRPr="006114AC" w:rsidR="0F5423C0" w:rsidRDefault="0F5423C0" w14:paraId="1D62979D" w14:textId="0ACFEB92">
      <w:pPr>
        <w:pStyle w:val="ListParagraph"/>
        <w:numPr>
          <w:ilvl w:val="0"/>
          <w:numId w:val="8"/>
        </w:numPr>
        <w:rPr>
          <w:rFonts w:eastAsia="Calibri" w:cstheme="minorHAnsi"/>
        </w:rPr>
      </w:pPr>
      <w:r w:rsidRPr="006114AC">
        <w:rPr>
          <w:rFonts w:eastAsia="Calibri" w:cstheme="minorHAnsi"/>
        </w:rPr>
        <w:t>Danger to self or others, either intentional or unintentional. Behaviour preventing access to learning.</w:t>
      </w:r>
    </w:p>
    <w:p w:rsidRPr="006114AC" w:rsidR="0F5423C0" w:rsidRDefault="0F5423C0" w14:paraId="08059FFD" w14:textId="7090CC96">
      <w:pPr>
        <w:pStyle w:val="ListParagraph"/>
        <w:numPr>
          <w:ilvl w:val="0"/>
          <w:numId w:val="8"/>
        </w:numPr>
        <w:rPr>
          <w:rFonts w:eastAsia="Calibri" w:cstheme="minorHAnsi"/>
        </w:rPr>
      </w:pPr>
      <w:r w:rsidRPr="006114AC">
        <w:rPr>
          <w:rFonts w:eastAsia="Calibri" w:cstheme="minorHAnsi"/>
        </w:rPr>
        <w:t>Disruptive behaviours in particular settings, making it unsafe for others. High frequency of unsafe behaviours.</w:t>
      </w:r>
    </w:p>
    <w:p w:rsidRPr="006114AC" w:rsidR="5717A129" w:rsidP="5717A129" w:rsidRDefault="0F5423C0" w14:paraId="6F2CCAE6" w14:textId="58799261">
      <w:pPr>
        <w:pStyle w:val="ListParagraph"/>
        <w:numPr>
          <w:ilvl w:val="0"/>
          <w:numId w:val="8"/>
        </w:numPr>
        <w:rPr>
          <w:rFonts w:eastAsia="Calibri" w:cstheme="minorHAnsi"/>
        </w:rPr>
      </w:pPr>
      <w:r w:rsidRPr="006114AC">
        <w:rPr>
          <w:rFonts w:eastAsia="Calibri" w:cstheme="minorHAnsi"/>
        </w:rPr>
        <w:t xml:space="preserve">Refusal to work / disruptive behaviour, but not a danger to </w:t>
      </w:r>
      <w:r w:rsidRPr="006114AC" w:rsidR="006114AC">
        <w:rPr>
          <w:rFonts w:eastAsia="Calibri" w:cstheme="minorHAnsi"/>
        </w:rPr>
        <w:t>others.</w:t>
      </w:r>
    </w:p>
    <w:p w:rsidRPr="006114AC" w:rsidR="3A73F2B7" w:rsidP="006114AC" w:rsidRDefault="3A73F2B7" w14:paraId="2DBA9F83" w14:textId="20E5266D">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15.</w:t>
      </w:r>
      <w:r w:rsidRPr="006114AC" w:rsidR="1C1B84F4">
        <w:rPr>
          <w:rFonts w:eastAsia="Calibri" w:asciiTheme="minorHAnsi" w:hAnsiTheme="minorHAnsi" w:cstheme="minorHAnsi"/>
          <w:b/>
          <w:color w:val="2E7FF2" w:themeColor="accent2" w:themeTint="80"/>
        </w:rPr>
        <w:t>2.5</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 xml:space="preserve">Thrive staff </w:t>
      </w:r>
      <w:r w:rsidRPr="006114AC" w:rsidR="006114AC">
        <w:rPr>
          <w:rFonts w:eastAsia="Calibri" w:asciiTheme="minorHAnsi" w:hAnsiTheme="minorHAnsi" w:cstheme="minorHAnsi"/>
          <w:b/>
          <w:color w:val="2E7FF2" w:themeColor="accent2" w:themeTint="80"/>
        </w:rPr>
        <w:t>roles: -</w:t>
      </w:r>
    </w:p>
    <w:p w:rsidRPr="006114AC" w:rsidR="0F5423C0" w:rsidRDefault="0F5423C0" w14:paraId="5D7880B6" w14:textId="6C038B92">
      <w:pPr>
        <w:rPr>
          <w:rFonts w:eastAsia="Calibri" w:asciiTheme="minorHAnsi" w:hAnsiTheme="minorHAnsi" w:cstheme="minorHAnsi"/>
        </w:rPr>
      </w:pPr>
      <w:r w:rsidRPr="006114AC">
        <w:rPr>
          <w:rFonts w:eastAsia="Calibri" w:asciiTheme="minorHAnsi" w:hAnsiTheme="minorHAnsi" w:cstheme="minorHAnsi"/>
        </w:rPr>
        <w:t xml:space="preserve">Staff roles vary </w:t>
      </w:r>
      <w:r w:rsidRPr="006114AC" w:rsidR="006114AC">
        <w:rPr>
          <w:rFonts w:eastAsia="Calibri" w:asciiTheme="minorHAnsi" w:hAnsiTheme="minorHAnsi" w:cstheme="minorHAnsi"/>
        </w:rPr>
        <w:t>dependent</w:t>
      </w:r>
      <w:r w:rsidRPr="006114AC">
        <w:rPr>
          <w:rFonts w:eastAsia="Calibri" w:asciiTheme="minorHAnsi" w:hAnsiTheme="minorHAnsi" w:cstheme="minorHAnsi"/>
        </w:rPr>
        <w:t xml:space="preserve"> upon the stage of Thrive a child resides in (reparative). Staff approach using different roles in order to meet and </w:t>
      </w:r>
      <w:r w:rsidRPr="006114AC" w:rsidR="006114AC">
        <w:rPr>
          <w:rFonts w:eastAsia="Calibri" w:asciiTheme="minorHAnsi" w:hAnsiTheme="minorHAnsi" w:cstheme="minorHAnsi"/>
        </w:rPr>
        <w:t>co-exist</w:t>
      </w:r>
      <w:r w:rsidRPr="006114AC">
        <w:rPr>
          <w:rFonts w:eastAsia="Calibri" w:asciiTheme="minorHAnsi" w:hAnsiTheme="minorHAnsi" w:cstheme="minorHAnsi"/>
        </w:rPr>
        <w:t xml:space="preserve"> with each young person in their experience and reality. Adults play a key role in supporting regulation. </w:t>
      </w:r>
      <w:r w:rsidRPr="006114AC" w:rsidR="006114AC">
        <w:rPr>
          <w:rFonts w:eastAsia="Calibri" w:asciiTheme="minorHAnsi" w:hAnsiTheme="minorHAnsi" w:cstheme="minorHAnsi"/>
        </w:rPr>
        <w:t>Adults’</w:t>
      </w:r>
      <w:r w:rsidRPr="006114AC">
        <w:rPr>
          <w:rFonts w:eastAsia="Calibri" w:asciiTheme="minorHAnsi" w:hAnsiTheme="minorHAnsi" w:cstheme="minorHAnsi"/>
        </w:rPr>
        <w:t xml:space="preserve"> roles include Co-regulator, Co-adventurer, Co constructor and facilitating individuality, experience to extend skills, Rock and resource. </w:t>
      </w:r>
      <w:r w:rsidRPr="006114AC" w:rsidR="006114AC">
        <w:rPr>
          <w:rFonts w:eastAsia="Calibri" w:asciiTheme="minorHAnsi" w:hAnsiTheme="minorHAnsi" w:cstheme="minorHAnsi"/>
        </w:rPr>
        <w:t>This mean</w:t>
      </w:r>
      <w:r w:rsidRPr="006114AC">
        <w:rPr>
          <w:rFonts w:eastAsia="Calibri" w:asciiTheme="minorHAnsi" w:hAnsiTheme="minorHAnsi" w:cstheme="minorHAnsi"/>
        </w:rPr>
        <w:t>:</w:t>
      </w:r>
    </w:p>
    <w:p w:rsidRPr="006114AC" w:rsidR="0F5423C0" w:rsidRDefault="0F5423C0" w14:paraId="5BC2EAF1" w14:textId="5C6847C5">
      <w:pPr>
        <w:pStyle w:val="ListParagraph"/>
        <w:numPr>
          <w:ilvl w:val="0"/>
          <w:numId w:val="7"/>
        </w:numPr>
        <w:rPr>
          <w:rFonts w:eastAsia="Calibri" w:cstheme="minorHAnsi"/>
        </w:rPr>
      </w:pPr>
      <w:r w:rsidRPr="006114AC">
        <w:rPr>
          <w:rFonts w:eastAsia="Calibri" w:cstheme="minorHAnsi"/>
          <w:b/>
          <w:bCs/>
        </w:rPr>
        <w:t>Co-regulator</w:t>
      </w:r>
      <w:r w:rsidRPr="006114AC">
        <w:rPr>
          <w:rFonts w:eastAsia="Calibri" w:cstheme="minorHAnsi"/>
        </w:rPr>
        <w:t xml:space="preserve"> - All young people need to have the experience of an adult providing them with a secure base and calming them when they are physiologically dysregulated. We describe this as meeting Being needs by being a co-regulator. </w:t>
      </w:r>
    </w:p>
    <w:p w:rsidRPr="006114AC" w:rsidR="0F5423C0" w:rsidRDefault="0F5423C0" w14:paraId="43CB1E76" w14:textId="40B1FE1A">
      <w:pPr>
        <w:pStyle w:val="ListParagraph"/>
        <w:numPr>
          <w:ilvl w:val="0"/>
          <w:numId w:val="7"/>
        </w:numPr>
        <w:rPr>
          <w:rFonts w:eastAsia="Calibri" w:cstheme="minorHAnsi"/>
        </w:rPr>
      </w:pPr>
      <w:r w:rsidRPr="006114AC">
        <w:rPr>
          <w:rFonts w:eastAsia="Calibri" w:cstheme="minorHAnsi"/>
          <w:b/>
          <w:bCs/>
        </w:rPr>
        <w:t>Co-adventurer</w:t>
      </w:r>
      <w:r w:rsidRPr="006114AC">
        <w:rPr>
          <w:rFonts w:eastAsia="Calibri" w:cstheme="minorHAnsi"/>
        </w:rPr>
        <w:t xml:space="preserve"> - All young people need to have experienced having secure adult bases to depart from to explore the world, while knowing they can retreat to this secure base in order to refuel, share experience and regulate in the face of danger or threat. We describe this as meeting Doing needs by being a co-adventurer. </w:t>
      </w:r>
    </w:p>
    <w:p w:rsidRPr="00446F9A" w:rsidR="0F5423C0" w:rsidP="00446F9A" w:rsidRDefault="0F5423C0" w14:paraId="7FEBAB2D" w14:textId="20311874">
      <w:pPr>
        <w:pStyle w:val="ListParagraph"/>
        <w:numPr>
          <w:ilvl w:val="0"/>
          <w:numId w:val="7"/>
        </w:numPr>
        <w:rPr>
          <w:rFonts w:cstheme="minorHAnsi"/>
        </w:rPr>
      </w:pPr>
      <w:r w:rsidRPr="00446F9A">
        <w:rPr>
          <w:rFonts w:eastAsia="Calibri" w:cstheme="minorHAnsi"/>
          <w:b/>
          <w:bCs/>
        </w:rPr>
        <w:t>Co-constructor</w:t>
      </w:r>
      <w:r w:rsidRPr="00446F9A">
        <w:rPr>
          <w:rFonts w:eastAsia="Calibri" w:cstheme="minorHAnsi"/>
        </w:rPr>
        <w:t xml:space="preserve"> - All young people need adults who ‘lend their brains’ to help them make sense of the complex and often incoherent information all around them. Adults help to organise young people’s experiences, develop their capacity to reflect and support them to make mental representations of themselves in relationship with others and the world by holding the child’s mind in their mind and reflecting this back to the child. We describe this as meeting Thinking needs by being the co-constructor of meaning.</w:t>
      </w:r>
    </w:p>
    <w:p w:rsidRPr="006114AC" w:rsidR="0F5423C0" w:rsidRDefault="0F5423C0" w14:paraId="56C1A44F" w14:textId="22CFEC79">
      <w:pPr>
        <w:pStyle w:val="ListParagraph"/>
        <w:numPr>
          <w:ilvl w:val="0"/>
          <w:numId w:val="7"/>
        </w:numPr>
        <w:rPr>
          <w:rFonts w:eastAsia="Calibri" w:cstheme="minorHAnsi"/>
        </w:rPr>
      </w:pPr>
      <w:r w:rsidRPr="006114AC">
        <w:rPr>
          <w:rFonts w:eastAsia="Calibri" w:cstheme="minorHAnsi"/>
        </w:rPr>
        <w:t>Facilitating Individuality - All young people need adults to support their growth and understanding of self and to accept and celebrate their difference. We describe this as meeting needs in Power and Identity by Facilitating Individuality.</w:t>
      </w:r>
    </w:p>
    <w:p w:rsidRPr="006114AC" w:rsidR="0F5423C0" w:rsidRDefault="0F5423C0" w14:paraId="54C9BD71" w14:textId="281B8EE1">
      <w:pPr>
        <w:pStyle w:val="ListParagraph"/>
        <w:numPr>
          <w:ilvl w:val="0"/>
          <w:numId w:val="7"/>
        </w:numPr>
        <w:rPr>
          <w:rFonts w:eastAsia="Calibri" w:cstheme="minorHAnsi"/>
        </w:rPr>
      </w:pPr>
      <w:r w:rsidRPr="006114AC">
        <w:rPr>
          <w:rFonts w:eastAsia="Calibri" w:cstheme="minorHAnsi"/>
          <w:b/>
          <w:bCs/>
        </w:rPr>
        <w:t>Providing experiences to extend skills</w:t>
      </w:r>
      <w:r w:rsidRPr="006114AC">
        <w:rPr>
          <w:rFonts w:eastAsia="Calibri" w:cstheme="minorHAnsi"/>
        </w:rPr>
        <w:t xml:space="preserve"> -All young people need adults who can support development of skills and understanding the need for structure and boundaries. We describe this as meeting needs in Skills and Structure by providing experiences to extend skills.</w:t>
      </w:r>
    </w:p>
    <w:p w:rsidRPr="006114AC" w:rsidR="5717A129" w:rsidP="5717A129" w:rsidRDefault="0F5423C0" w14:paraId="34696234" w14:textId="2057C4FB">
      <w:pPr>
        <w:pStyle w:val="ListParagraph"/>
        <w:numPr>
          <w:ilvl w:val="0"/>
          <w:numId w:val="7"/>
        </w:numPr>
        <w:rPr>
          <w:rFonts w:eastAsia="Calibri" w:cstheme="minorHAnsi"/>
        </w:rPr>
      </w:pPr>
      <w:r w:rsidRPr="006114AC">
        <w:rPr>
          <w:rFonts w:eastAsia="Calibri" w:cstheme="minorHAnsi"/>
          <w:b/>
          <w:bCs/>
        </w:rPr>
        <w:t>Rock and Resource-</w:t>
      </w:r>
      <w:r w:rsidRPr="006114AC">
        <w:rPr>
          <w:rFonts w:eastAsia="Calibri" w:cstheme="minorHAnsi"/>
        </w:rPr>
        <w:t xml:space="preserve"> All young people need adults to support their increasing gender identity and independence. We describe this as meeting the Interdependent needs by being a Rock and Resource.</w:t>
      </w:r>
    </w:p>
    <w:p w:rsidRPr="006114AC" w:rsidR="0F5423C0" w:rsidRDefault="0F5423C0" w14:paraId="14E50AF1" w14:textId="5E1890CE">
      <w:pPr>
        <w:rPr>
          <w:rFonts w:eastAsia="Calibri" w:asciiTheme="minorHAnsi" w:hAnsiTheme="minorHAnsi" w:cstheme="minorHAnsi"/>
          <w:b/>
          <w:color w:val="2E7FF2" w:themeColor="accent2" w:themeTint="80"/>
          <w:u w:val="single"/>
        </w:rPr>
      </w:pPr>
      <w:r w:rsidRPr="006114AC">
        <w:rPr>
          <w:rFonts w:eastAsia="Calibri" w:asciiTheme="minorHAnsi" w:hAnsiTheme="minorHAnsi" w:cstheme="minorHAnsi"/>
          <w:b/>
          <w:color w:val="2E7FF2" w:themeColor="accent2" w:themeTint="80"/>
        </w:rPr>
        <w:t xml:space="preserve"> </w:t>
      </w:r>
      <w:r w:rsidRPr="006114AC" w:rsidR="7564F1E2">
        <w:rPr>
          <w:rFonts w:eastAsia="Calibri" w:asciiTheme="minorHAnsi" w:hAnsiTheme="minorHAnsi" w:cstheme="minorHAnsi"/>
          <w:b/>
          <w:color w:val="2E7FF2" w:themeColor="accent2" w:themeTint="80"/>
        </w:rPr>
        <w:t xml:space="preserve">15.3 </w:t>
      </w:r>
      <w:r w:rsidRPr="006114AC">
        <w:rPr>
          <w:rFonts w:eastAsia="Calibri" w:asciiTheme="minorHAnsi" w:hAnsiTheme="minorHAnsi" w:cstheme="minorHAnsi"/>
          <w:b/>
          <w:color w:val="2E7FF2" w:themeColor="accent2" w:themeTint="80"/>
          <w:u w:val="single"/>
        </w:rPr>
        <w:t>How do we build positive relationships (Relate-Rupture-Repair cycle).</w:t>
      </w:r>
    </w:p>
    <w:p w:rsidRPr="006114AC" w:rsidR="0F5423C0" w:rsidRDefault="0F5423C0" w14:paraId="375BC58C" w14:textId="217CA5EB">
      <w:pPr>
        <w:rPr>
          <w:rFonts w:asciiTheme="minorHAnsi" w:hAnsiTheme="minorHAnsi" w:cstheme="minorHAnsi"/>
        </w:rPr>
      </w:pPr>
      <w:r w:rsidRPr="006114AC">
        <w:rPr>
          <w:rFonts w:eastAsia="Calibri" w:asciiTheme="minorHAnsi" w:hAnsiTheme="minorHAnsi" w:cstheme="minorHAnsi"/>
        </w:rPr>
        <w:t xml:space="preserve">At Dovecote School we recognise and focus upon social and emotional developments, before exploring academic growth. Positive relationship (peer on peer/ student to adult) are key to educational success. As a school we focus upon the changing needs of adults and young people but realise this can impact on their resilience and readiness for learning. At times these challenges can impact upon learning and can be displayed as trigger presentations. A break in connection between adult and young person is possible and likely at different points. Whilst </w:t>
      </w:r>
      <w:r w:rsidRPr="006114AC">
        <w:rPr>
          <w:rFonts w:eastAsia="Calibri" w:asciiTheme="minorHAnsi" w:hAnsiTheme="minorHAnsi" w:cstheme="minorHAnsi"/>
        </w:rPr>
        <w:t xml:space="preserve">this can be highly impactful, learning can come from this experience. We therefore promote the mantra </w:t>
      </w:r>
      <w:r w:rsidRPr="006114AC" w:rsidR="00446F9A">
        <w:rPr>
          <w:rFonts w:eastAsia="Calibri" w:asciiTheme="minorHAnsi" w:hAnsiTheme="minorHAnsi" w:cstheme="minorHAnsi"/>
        </w:rPr>
        <w:t>that.</w:t>
      </w:r>
      <w:r w:rsidRPr="006114AC">
        <w:rPr>
          <w:rFonts w:eastAsia="Calibri" w:asciiTheme="minorHAnsi" w:hAnsiTheme="minorHAnsi" w:cstheme="minorHAnsi"/>
        </w:rPr>
        <w:t xml:space="preserve"> </w:t>
      </w:r>
    </w:p>
    <w:p w:rsidRPr="00446F9A" w:rsidR="0F5423C0" w:rsidRDefault="0F5423C0" w14:paraId="2DDD09F4" w14:textId="58FAB669">
      <w:pPr>
        <w:rPr>
          <w:rFonts w:asciiTheme="minorHAnsi" w:hAnsiTheme="minorHAnsi" w:cstheme="minorHAnsi"/>
          <w:b/>
          <w:bCs/>
          <w:u w:val="single"/>
        </w:rPr>
      </w:pPr>
      <w:r w:rsidRPr="00446F9A">
        <w:rPr>
          <w:rFonts w:eastAsia="Calibri" w:asciiTheme="minorHAnsi" w:hAnsiTheme="minorHAnsi" w:cstheme="minorHAnsi"/>
          <w:b/>
          <w:bCs/>
          <w:u w:val="single"/>
        </w:rPr>
        <w:t xml:space="preserve">‘MAKING UP IS MORE IMPORTANT </w:t>
      </w:r>
      <w:r w:rsidRPr="00446F9A" w:rsidR="00446F9A">
        <w:rPr>
          <w:rFonts w:eastAsia="Calibri" w:asciiTheme="minorHAnsi" w:hAnsiTheme="minorHAnsi" w:cstheme="minorHAnsi"/>
          <w:b/>
          <w:bCs/>
          <w:u w:val="single"/>
        </w:rPr>
        <w:t>THAN</w:t>
      </w:r>
      <w:r w:rsidRPr="00446F9A">
        <w:rPr>
          <w:rFonts w:eastAsia="Calibri" w:asciiTheme="minorHAnsi" w:hAnsiTheme="minorHAnsi" w:cstheme="minorHAnsi"/>
          <w:b/>
          <w:bCs/>
          <w:u w:val="single"/>
        </w:rPr>
        <w:t xml:space="preserve"> MESSING UP’</w:t>
      </w:r>
    </w:p>
    <w:p w:rsidRPr="006114AC" w:rsidR="0F5423C0" w:rsidP="772B8DFA" w:rsidRDefault="0F5423C0" w14:paraId="038089F4" w14:textId="250857AC">
      <w:pPr>
        <w:rPr>
          <w:rFonts w:eastAsia="Calibri" w:asciiTheme="minorHAnsi" w:hAnsiTheme="minorHAnsi" w:cstheme="minorHAnsi"/>
        </w:rPr>
      </w:pPr>
      <w:r w:rsidRPr="006114AC">
        <w:rPr>
          <w:rFonts w:eastAsia="Calibri" w:asciiTheme="minorHAnsi" w:hAnsiTheme="minorHAnsi" w:cstheme="minorHAnsi"/>
        </w:rPr>
        <w:t>We all make mistakes. Our focus remains on how we learn from this dynamic relationship (between peers and adults). Intervention work post-event, as part of the repair process helps student by giving them the opportunity to learn and relate to others around them. At times presentations may rupture these relationships, so as a school, we aim to help young people repair their relationships, enhancing the bonds and strength a young person’s social and emotional ability to maintain and uphold relationships in the future.</w:t>
      </w:r>
    </w:p>
    <w:p w:rsidRPr="006114AC" w:rsidR="0F5423C0" w:rsidP="772B8DFA" w:rsidRDefault="0F5423C0" w14:paraId="48134C3D" w14:textId="1E3C0D9B">
      <w:pPr>
        <w:jc w:val="center"/>
        <w:rPr>
          <w:rFonts w:asciiTheme="minorHAnsi" w:hAnsiTheme="minorHAnsi" w:cstheme="minorHAnsi"/>
        </w:rPr>
      </w:pPr>
      <w:r w:rsidRPr="006114AC">
        <w:rPr>
          <w:rFonts w:eastAsia="Calibri" w:asciiTheme="minorHAnsi" w:hAnsiTheme="minorHAnsi" w:cstheme="minorHAnsi"/>
        </w:rPr>
        <w:t xml:space="preserve"> </w:t>
      </w:r>
      <w:r w:rsidRPr="006114AC" w:rsidR="7E28FFD3">
        <w:rPr>
          <w:rFonts w:asciiTheme="minorHAnsi" w:hAnsiTheme="minorHAnsi" w:cstheme="minorHAnsi"/>
          <w:noProof/>
        </w:rPr>
        <w:drawing>
          <wp:inline distT="0" distB="0" distL="0" distR="0" wp14:anchorId="4193E266" wp14:editId="313C7986">
            <wp:extent cx="3248025" cy="3514725"/>
            <wp:effectExtent l="0" t="0" r="0" b="0"/>
            <wp:docPr id="944479789" name="Picture 94447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48025" cy="3514725"/>
                    </a:xfrm>
                    <a:prstGeom prst="rect">
                      <a:avLst/>
                    </a:prstGeom>
                  </pic:spPr>
                </pic:pic>
              </a:graphicData>
            </a:graphic>
          </wp:inline>
        </w:drawing>
      </w:r>
    </w:p>
    <w:p w:rsidRPr="006114AC" w:rsidR="0F5423C0" w:rsidRDefault="0F5423C0" w14:paraId="1FF3604E" w14:textId="1AEE07D2">
      <w:pPr>
        <w:rPr>
          <w:rFonts w:asciiTheme="minorHAnsi" w:hAnsiTheme="minorHAnsi" w:cstheme="minorHAnsi"/>
        </w:rPr>
      </w:pPr>
      <w:r w:rsidRPr="006114AC">
        <w:rPr>
          <w:rFonts w:eastAsia="Calibri" w:asciiTheme="minorHAnsi" w:hAnsiTheme="minorHAnsi" w:cstheme="minorHAnsi"/>
        </w:rPr>
        <w:t>When examining each element of the Relate-Rupture-Repair cycle, we need to examine the specific skills we, as adults, can use to help support students with their interactions. We acknowledge that it’s ok to get things wrong because repair will happen. To define each part of the cycle;</w:t>
      </w:r>
    </w:p>
    <w:p w:rsidRPr="006114AC" w:rsidR="0F5423C0" w:rsidP="772B8DFA" w:rsidRDefault="0F5423C0" w14:paraId="1248C07D" w14:textId="0F5C6DA3">
      <w:pPr>
        <w:pStyle w:val="ListParagraph"/>
        <w:numPr>
          <w:ilvl w:val="0"/>
          <w:numId w:val="2"/>
        </w:numPr>
        <w:rPr>
          <w:rFonts w:eastAsia="Calibri" w:cstheme="minorHAnsi"/>
        </w:rPr>
      </w:pPr>
      <w:r w:rsidRPr="006114AC">
        <w:rPr>
          <w:rFonts w:eastAsia="Calibri" w:cstheme="minorHAnsi"/>
          <w:b/>
          <w:bCs/>
        </w:rPr>
        <w:t>RELATE –</w:t>
      </w:r>
      <w:r w:rsidRPr="006114AC">
        <w:rPr>
          <w:rFonts w:eastAsia="Calibri" w:cstheme="minorHAnsi"/>
        </w:rPr>
        <w:t xml:space="preserve"> the times in relationship when we feel connected and attuned with one another.</w:t>
      </w:r>
    </w:p>
    <w:p w:rsidRPr="006114AC" w:rsidR="0F5423C0" w:rsidP="772B8DFA" w:rsidRDefault="0F5423C0" w14:paraId="08B2DAC7" w14:textId="136E1D8E">
      <w:pPr>
        <w:pStyle w:val="ListParagraph"/>
        <w:numPr>
          <w:ilvl w:val="0"/>
          <w:numId w:val="2"/>
        </w:numPr>
        <w:rPr>
          <w:rFonts w:eastAsia="Calibri" w:cstheme="minorHAnsi"/>
        </w:rPr>
      </w:pPr>
      <w:r w:rsidRPr="006114AC">
        <w:rPr>
          <w:rFonts w:eastAsia="Calibri" w:cstheme="minorHAnsi"/>
          <w:b/>
          <w:bCs/>
        </w:rPr>
        <w:t>RUPTURE –</w:t>
      </w:r>
      <w:r w:rsidRPr="006114AC">
        <w:rPr>
          <w:rFonts w:eastAsia="Calibri" w:cstheme="minorHAnsi"/>
        </w:rPr>
        <w:t xml:space="preserve"> the times in relationship when there is misunderstanding or mis-attunement; when we don’t get it right and we feel like the relationship experiences a setback.</w:t>
      </w:r>
    </w:p>
    <w:p w:rsidRPr="006114AC" w:rsidR="5717A129" w:rsidRDefault="5717A129" w14:paraId="7B942B90" w14:textId="7409149A">
      <w:pPr>
        <w:rPr>
          <w:rFonts w:asciiTheme="minorHAnsi" w:hAnsiTheme="minorHAnsi" w:cstheme="minorHAnsi"/>
        </w:rPr>
      </w:pPr>
      <w:r w:rsidRPr="006114AC">
        <w:rPr>
          <w:rFonts w:asciiTheme="minorHAnsi" w:hAnsiTheme="minorHAnsi" w:cstheme="minorHAnsi"/>
        </w:rPr>
        <w:br w:type="page"/>
      </w:r>
    </w:p>
    <w:p w:rsidRPr="006114AC" w:rsidR="5717A129" w:rsidP="5717A129" w:rsidRDefault="5717A129" w14:paraId="61FD2636" w14:textId="48C576FD">
      <w:pPr>
        <w:rPr>
          <w:rFonts w:eastAsia="Calibri" w:asciiTheme="minorHAnsi" w:hAnsiTheme="minorHAnsi" w:cstheme="minorHAnsi"/>
        </w:rPr>
      </w:pPr>
    </w:p>
    <w:p w:rsidRPr="006114AC" w:rsidR="0F5423C0" w:rsidP="772B8DFA" w:rsidRDefault="0F5423C0" w14:paraId="7BF11DD5" w14:textId="79BB5AB4">
      <w:pPr>
        <w:pStyle w:val="ListParagraph"/>
        <w:numPr>
          <w:ilvl w:val="0"/>
          <w:numId w:val="2"/>
        </w:numPr>
        <w:rPr>
          <w:rFonts w:eastAsia="Calibri" w:cstheme="minorHAnsi"/>
        </w:rPr>
      </w:pPr>
      <w:r w:rsidRPr="006114AC">
        <w:rPr>
          <w:rFonts w:eastAsia="Calibri" w:cstheme="minorHAnsi"/>
          <w:b/>
          <w:bCs/>
        </w:rPr>
        <w:t>REPAIR –</w:t>
      </w:r>
      <w:r w:rsidRPr="006114AC">
        <w:rPr>
          <w:rFonts w:eastAsia="Calibri" w:cstheme="minorHAnsi"/>
        </w:rPr>
        <w:t xml:space="preserve"> involves correcting the misunderstanding or mis-attunement of the rupture by trying to share understandings of intentions, feelings thoughts and actions in order to return to relationship. This is undertaken through Intervention work with an adult, and may include other repair work post trigger presentation.</w:t>
      </w:r>
    </w:p>
    <w:p w:rsidRPr="006114AC" w:rsidR="0F5423C0" w:rsidP="772B8DFA" w:rsidRDefault="0F5423C0" w14:paraId="719B390B" w14:textId="7C34C168">
      <w:pPr>
        <w:rPr>
          <w:rFonts w:asciiTheme="minorHAnsi" w:hAnsiTheme="minorHAnsi" w:cstheme="minorHAnsi"/>
        </w:rPr>
      </w:pPr>
      <w:r w:rsidRPr="006114AC">
        <w:rPr>
          <w:rFonts w:eastAsia="Calibri" w:asciiTheme="minorHAnsi" w:hAnsiTheme="minorHAnsi" w:cstheme="minorHAnsi"/>
        </w:rPr>
        <w:t xml:space="preserve"> </w:t>
      </w:r>
      <w:r w:rsidRPr="006114AC">
        <w:rPr>
          <w:rFonts w:eastAsia="Calibri" w:asciiTheme="minorHAnsi" w:hAnsiTheme="minorHAnsi" w:cstheme="minorHAnsi"/>
          <w:b/>
          <w:bCs/>
        </w:rPr>
        <w:t>THE NURTURE-STRUCTURE HIGHWAY:</w:t>
      </w:r>
    </w:p>
    <w:p w:rsidRPr="006114AC" w:rsidR="0F5423C0" w:rsidP="772B8DFA" w:rsidRDefault="0F5423C0" w14:paraId="340632B9" w14:textId="439DF1EE">
      <w:pPr>
        <w:rPr>
          <w:rFonts w:asciiTheme="minorHAnsi" w:hAnsiTheme="minorHAnsi" w:cstheme="minorHAnsi"/>
        </w:rPr>
      </w:pPr>
      <w:r w:rsidRPr="006114AC">
        <w:rPr>
          <w:rFonts w:eastAsia="Calibri" w:asciiTheme="minorHAnsi" w:hAnsiTheme="minorHAnsi" w:cstheme="minorHAnsi"/>
        </w:rPr>
        <w:t>Both Nurture and structure are crucial for healthy development of a child. However, where each is taken to the extreme, this can become detrimental. Remaining nurturing and structured depends on negotiable and non-negotiable rules which can empower both adults and young people to contribute to a safe and consistent approach to behaviour.</w:t>
      </w:r>
    </w:p>
    <w:p w:rsidRPr="006114AC" w:rsidR="0F5423C0" w:rsidP="772B8DFA" w:rsidRDefault="0F5423C0" w14:paraId="43B84A0E" w14:textId="6A09F41D">
      <w:pPr>
        <w:rPr>
          <w:rFonts w:asciiTheme="minorHAnsi" w:hAnsiTheme="minorHAnsi" w:cstheme="minorHAnsi"/>
        </w:rPr>
      </w:pPr>
      <w:r w:rsidRPr="006114AC">
        <w:rPr>
          <w:rFonts w:eastAsia="Calibri" w:asciiTheme="minorHAnsi" w:hAnsiTheme="minorHAnsi" w:cstheme="minorHAnsi"/>
        </w:rPr>
        <w:t>The Nurture-Structure Developmental highway model, developed by Jean Illsley Clarke, provides a way of helping adults consider the best possible support for the young person and how to avoid veering off into extremes.</w:t>
      </w:r>
    </w:p>
    <w:p w:rsidRPr="006114AC" w:rsidR="0F5423C0" w:rsidP="772B8DFA" w:rsidRDefault="0F5423C0" w14:paraId="38747442" w14:textId="2BCB2DD6">
      <w:pPr>
        <w:jc w:val="center"/>
        <w:rPr>
          <w:rFonts w:asciiTheme="minorHAnsi" w:hAnsiTheme="minorHAnsi" w:cstheme="minorHAnsi"/>
        </w:rPr>
      </w:pPr>
      <w:r w:rsidRPr="006114AC">
        <w:rPr>
          <w:rFonts w:eastAsia="Calibri" w:asciiTheme="minorHAnsi" w:hAnsiTheme="minorHAnsi" w:cstheme="minorHAnsi"/>
        </w:rPr>
        <w:t xml:space="preserve"> </w:t>
      </w:r>
      <w:r w:rsidRPr="006114AC" w:rsidR="37688287">
        <w:rPr>
          <w:rFonts w:asciiTheme="minorHAnsi" w:hAnsiTheme="minorHAnsi" w:cstheme="minorHAnsi"/>
          <w:noProof/>
        </w:rPr>
        <w:drawing>
          <wp:inline distT="0" distB="0" distL="0" distR="0" wp14:anchorId="28E10789" wp14:editId="7A5A0B67">
            <wp:extent cx="3590925" cy="4572000"/>
            <wp:effectExtent l="0" t="0" r="0" b="0"/>
            <wp:docPr id="2098801417" name="Picture 20988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90925" cy="4572000"/>
                    </a:xfrm>
                    <a:prstGeom prst="rect">
                      <a:avLst/>
                    </a:prstGeom>
                  </pic:spPr>
                </pic:pic>
              </a:graphicData>
            </a:graphic>
          </wp:inline>
        </w:drawing>
      </w:r>
    </w:p>
    <w:p w:rsidRPr="006114AC" w:rsidR="772B8DFA" w:rsidP="772B8DFA" w:rsidRDefault="772B8DFA" w14:paraId="150AE953" w14:textId="401BC20E">
      <w:pPr>
        <w:jc w:val="center"/>
        <w:rPr>
          <w:rFonts w:asciiTheme="minorHAnsi" w:hAnsiTheme="minorHAnsi" w:cstheme="minorHAnsi"/>
        </w:rPr>
      </w:pPr>
    </w:p>
    <w:p w:rsidRPr="006114AC" w:rsidR="0F5423C0" w:rsidP="772B8DFA" w:rsidRDefault="0F5423C0" w14:paraId="6FC6D7BF" w14:textId="0C32C41E">
      <w:pPr>
        <w:rPr>
          <w:rFonts w:asciiTheme="minorHAnsi" w:hAnsiTheme="minorHAnsi" w:cstheme="minorHAnsi"/>
        </w:rPr>
      </w:pPr>
      <w:r w:rsidRPr="006114AC">
        <w:rPr>
          <w:rFonts w:eastAsia="Calibri" w:asciiTheme="minorHAnsi" w:hAnsiTheme="minorHAnsi" w:cstheme="minorHAnsi"/>
        </w:rPr>
        <w:t>The metaphor of the highway serves to support the analogy of helping a young person stay steady in the middle of the road. This approach explores ‘therapeutic’ parenting as driving down the highway. When you stay in the centre lanes of the highway young people grow and thrive. To stay safe on the road you need a good set of front and back tyres – front tyres are the soft, nurturing side of parenting, back tyres are the firm, structured side. The best way to avoid overindulging young people or being too rigid is to avoid the shoulders and ditches. The middle of the highway is where the true power lies.</w:t>
      </w:r>
    </w:p>
    <w:p w:rsidRPr="006114AC" w:rsidR="0F5423C0" w:rsidRDefault="0F5423C0" w14:paraId="7381675F" w14:textId="511B3172">
      <w:pPr>
        <w:rPr>
          <w:rFonts w:asciiTheme="minorHAnsi" w:hAnsiTheme="minorHAnsi" w:cstheme="minorHAnsi"/>
        </w:rPr>
      </w:pPr>
      <w:r w:rsidRPr="006114AC">
        <w:rPr>
          <w:rFonts w:eastAsia="Calibri" w:asciiTheme="minorHAnsi" w:hAnsiTheme="minorHAnsi" w:cstheme="minorHAnsi"/>
        </w:rPr>
        <w:t xml:space="preserve"> At Dovecote School we maintain a stance of supportive and assertive care which promotes clear boundaries and a ‘let’s do it together’ attitude, allowing flexibility through negotiable rules and ensuring boundaries and structure through non-negotiable rules.</w:t>
      </w:r>
    </w:p>
    <w:p w:rsidRPr="006114AC" w:rsidR="37E7D2DA" w:rsidP="772B8DFA" w:rsidRDefault="37E7D2DA" w14:paraId="743D0673" w14:textId="4819642A">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15.</w:t>
      </w:r>
      <w:r w:rsidRPr="006114AC" w:rsidR="7E97C87D">
        <w:rPr>
          <w:rFonts w:eastAsia="Calibri" w:asciiTheme="minorHAnsi" w:hAnsiTheme="minorHAnsi" w:cstheme="minorHAnsi"/>
          <w:b/>
          <w:color w:val="2E7FF2" w:themeColor="accent2" w:themeTint="80"/>
        </w:rPr>
        <w:t>4.</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Supporting Mental health &amp; wellbeing.</w:t>
      </w:r>
    </w:p>
    <w:p w:rsidRPr="006114AC" w:rsidR="0F5423C0" w:rsidP="772B8DFA" w:rsidRDefault="0F5423C0" w14:paraId="2170D7E9" w14:textId="0FB534D2">
      <w:pPr>
        <w:rPr>
          <w:rFonts w:asciiTheme="minorHAnsi" w:hAnsiTheme="minorHAnsi" w:cstheme="minorHAnsi"/>
        </w:rPr>
      </w:pPr>
      <w:r w:rsidRPr="006114AC">
        <w:rPr>
          <w:rFonts w:eastAsia="Calibri" w:asciiTheme="minorHAnsi" w:hAnsiTheme="minorHAnsi" w:cstheme="minorHAnsi"/>
        </w:rPr>
        <w:t xml:space="preserve">To support each young person wellbeing and mental health, Dovecote School allocate a learning mentor/tutor to each child. The tutor’s role is to promote positive attachments and safety in relationship. Mentors meet and greet young people at the start and end of the day and provide check-ins across the school day if needed. Mentors are a go-to person for young people and adults. Dovecote School shares daily information with parents and carers to ensure difficulties are discussed and addressed and positive engagement is celebrated. </w:t>
      </w:r>
    </w:p>
    <w:p w:rsidRPr="006114AC" w:rsidR="0F5423C0" w:rsidRDefault="0F5423C0" w14:paraId="1A2D0180" w14:textId="3C84E35D">
      <w:pPr>
        <w:rPr>
          <w:rFonts w:asciiTheme="minorHAnsi" w:hAnsiTheme="minorHAnsi" w:cstheme="minorHAnsi"/>
        </w:rPr>
      </w:pPr>
      <w:r w:rsidRPr="006114AC">
        <w:rPr>
          <w:rFonts w:eastAsia="Calibri" w:asciiTheme="minorHAnsi" w:hAnsiTheme="minorHAnsi" w:cstheme="minorHAnsi"/>
        </w:rPr>
        <w:t>Dovecote School recognises that young people can come to the setting not yet able to recognise, manage or develop safety in relationship. To support with this the school has developed an Action-Response ladder which enables us to treat all young people fairly, although this may not be equally. Some children require more support to feel safe and learn to regulate than others and may require a range of interventions for this to happen. Learning about cause and effect is a key element of the understanding our Actions.</w:t>
      </w:r>
    </w:p>
    <w:p w:rsidRPr="006114AC" w:rsidR="0F5423C0" w:rsidP="772B8DFA" w:rsidRDefault="0F5423C0" w14:paraId="6E7C0CEB" w14:textId="5408695F">
      <w:pPr>
        <w:rPr>
          <w:rFonts w:asciiTheme="minorHAnsi" w:hAnsiTheme="minorHAnsi" w:cstheme="minorHAnsi"/>
        </w:rPr>
      </w:pPr>
      <w:r w:rsidRPr="006114AC">
        <w:rPr>
          <w:rFonts w:eastAsia="Calibri" w:asciiTheme="minorHAnsi" w:hAnsiTheme="minorHAnsi" w:cstheme="minorHAnsi"/>
        </w:rPr>
        <w:t xml:space="preserve">Dovecote School anticipates presentations that appear as bullying and promotes ‘non-negotiables’ approach to managing behaviours which can cause hurt and unsafe feelings or compromise child protection. Dovecote School recognises the need for young people to feel hooked into the school experience and to be able to ‘negotiate’ in order to take ownership of their learning and to develop skills for life. </w:t>
      </w:r>
    </w:p>
    <w:p w:rsidRPr="006114AC" w:rsidR="0F5423C0" w:rsidP="772B8DFA" w:rsidRDefault="0F5423C0" w14:paraId="2B3DD7C7" w14:textId="6D6DEB6B">
      <w:pPr>
        <w:rPr>
          <w:rFonts w:asciiTheme="minorHAnsi" w:hAnsiTheme="minorHAnsi" w:cstheme="minorHAnsi"/>
        </w:rPr>
      </w:pPr>
      <w:r w:rsidRPr="006114AC">
        <w:rPr>
          <w:rFonts w:eastAsia="Calibri" w:asciiTheme="minorHAnsi" w:hAnsiTheme="minorHAnsi" w:cstheme="minorHAnsi"/>
        </w:rPr>
        <w:t xml:space="preserve"> </w:t>
      </w:r>
    </w:p>
    <w:tbl>
      <w:tblPr>
        <w:tblW w:w="9128" w:type="dxa"/>
        <w:tblLayout w:type="fixed"/>
        <w:tblLook w:val="04A0" w:firstRow="1" w:lastRow="0" w:firstColumn="1" w:lastColumn="0" w:noHBand="0" w:noVBand="1"/>
      </w:tblPr>
      <w:tblGrid>
        <w:gridCol w:w="4508"/>
        <w:gridCol w:w="4620"/>
      </w:tblGrid>
      <w:tr w:rsidRPr="006114AC" w:rsidR="772B8DFA" w:rsidTr="5717A129" w14:paraId="7A3F4928" w14:textId="77777777">
        <w:tc>
          <w:tcPr>
            <w:tcW w:w="4508"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30048FF7" w14:textId="1CC75FC5">
            <w:pPr>
              <w:rPr>
                <w:rFonts w:asciiTheme="minorHAnsi" w:hAnsiTheme="minorHAnsi" w:cstheme="minorHAnsi"/>
              </w:rPr>
            </w:pPr>
            <w:r w:rsidRPr="006114AC">
              <w:rPr>
                <w:rFonts w:eastAsia="Calibri" w:asciiTheme="minorHAnsi" w:hAnsiTheme="minorHAnsi" w:cstheme="minorHAnsi"/>
              </w:rPr>
              <w:t>NEGOTIABLE</w:t>
            </w:r>
          </w:p>
        </w:tc>
        <w:tc>
          <w:tcPr>
            <w:tcW w:w="4620"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07170514" w14:textId="35E436C0">
            <w:pPr>
              <w:rPr>
                <w:rFonts w:asciiTheme="minorHAnsi" w:hAnsiTheme="minorHAnsi" w:cstheme="minorHAnsi"/>
              </w:rPr>
            </w:pPr>
            <w:r w:rsidRPr="006114AC">
              <w:rPr>
                <w:rFonts w:eastAsia="Calibri" w:asciiTheme="minorHAnsi" w:hAnsiTheme="minorHAnsi" w:cstheme="minorHAnsi"/>
              </w:rPr>
              <w:t>NON-NEGOTIABLE</w:t>
            </w:r>
          </w:p>
        </w:tc>
      </w:tr>
      <w:tr w:rsidRPr="006114AC" w:rsidR="772B8DFA" w:rsidTr="5717A129" w14:paraId="4A27BABB" w14:textId="77777777">
        <w:tc>
          <w:tcPr>
            <w:tcW w:w="4508"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73B93280" w14:textId="4A6C1D85">
            <w:pPr>
              <w:rPr>
                <w:rFonts w:asciiTheme="minorHAnsi" w:hAnsiTheme="minorHAnsi" w:cstheme="minorHAnsi"/>
              </w:rPr>
            </w:pPr>
            <w:r w:rsidRPr="006114AC">
              <w:rPr>
                <w:rFonts w:eastAsia="Calibri" w:asciiTheme="minorHAnsi" w:hAnsiTheme="minorHAnsi" w:cstheme="minorHAnsi"/>
              </w:rPr>
              <w:t xml:space="preserve"> Individualised Reward systems ie: - Short term – lesson activity based with reward time at the end: Medium term – enrichment trips.</w:t>
            </w:r>
          </w:p>
          <w:p w:rsidRPr="006114AC" w:rsidR="772B8DFA" w:rsidRDefault="772B8DFA" w14:paraId="13FFF2D2" w14:textId="1ECEF82A">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D39A24D" w14:textId="1E4F33F2">
            <w:pPr>
              <w:rPr>
                <w:rFonts w:asciiTheme="minorHAnsi" w:hAnsiTheme="minorHAnsi" w:cstheme="minorHAnsi"/>
              </w:rPr>
            </w:pPr>
            <w:r w:rsidRPr="006114AC">
              <w:rPr>
                <w:rFonts w:eastAsia="Calibri" w:asciiTheme="minorHAnsi" w:hAnsiTheme="minorHAnsi" w:cstheme="minorHAnsi"/>
              </w:rPr>
              <w:t>Strategies for regulation – what helps me to keep calm and regulated.</w:t>
            </w:r>
          </w:p>
          <w:p w:rsidRPr="006114AC" w:rsidR="772B8DFA" w:rsidRDefault="772B8DFA" w14:paraId="4DFBDB0B" w14:textId="21BD1A5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6F021C2" w14:textId="4B950AAC">
            <w:pPr>
              <w:rPr>
                <w:rFonts w:asciiTheme="minorHAnsi" w:hAnsiTheme="minorHAnsi" w:cstheme="minorHAnsi"/>
              </w:rPr>
            </w:pPr>
            <w:r w:rsidRPr="006114AC">
              <w:rPr>
                <w:rFonts w:eastAsia="Calibri" w:asciiTheme="minorHAnsi" w:hAnsiTheme="minorHAnsi" w:cstheme="minorHAnsi"/>
              </w:rPr>
              <w:t>Working an animal – including animals as safe space.</w:t>
            </w:r>
          </w:p>
          <w:p w:rsidRPr="006114AC" w:rsidR="772B8DFA" w:rsidRDefault="772B8DFA" w14:paraId="44DCB5ED" w14:textId="294F7F3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E23356E" w14:textId="599CDFD3">
            <w:pPr>
              <w:rPr>
                <w:rFonts w:asciiTheme="minorHAnsi" w:hAnsiTheme="minorHAnsi" w:cstheme="minorHAnsi"/>
              </w:rPr>
            </w:pPr>
            <w:r w:rsidRPr="006114AC">
              <w:rPr>
                <w:rFonts w:eastAsia="Calibri" w:asciiTheme="minorHAnsi" w:hAnsiTheme="minorHAnsi" w:cstheme="minorHAnsi"/>
              </w:rPr>
              <w:t>Safe space/safe person – finding adults and spaces which help me when I’m anxious.</w:t>
            </w:r>
          </w:p>
          <w:p w:rsidRPr="006114AC" w:rsidR="772B8DFA" w:rsidRDefault="772B8DFA" w14:paraId="798125CE" w14:textId="0F07BEE1">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E5E7DAB" w14:textId="197493A4">
            <w:pPr>
              <w:rPr>
                <w:rFonts w:asciiTheme="minorHAnsi" w:hAnsiTheme="minorHAnsi" w:cstheme="minorHAnsi"/>
              </w:rPr>
            </w:pPr>
            <w:r w:rsidRPr="006114AC">
              <w:rPr>
                <w:rFonts w:eastAsia="Calibri" w:asciiTheme="minorHAnsi" w:hAnsiTheme="minorHAnsi" w:cstheme="minorHAnsi"/>
              </w:rPr>
              <w:t>Activity choices (ie: choose from two maths worksheets)</w:t>
            </w:r>
          </w:p>
          <w:p w:rsidRPr="006114AC" w:rsidR="772B8DFA" w:rsidRDefault="772B8DFA" w14:paraId="68E4AAFE" w14:textId="6959ACC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3AE9C7FE" w14:textId="69F9161A">
            <w:pPr>
              <w:rPr>
                <w:rFonts w:asciiTheme="minorHAnsi" w:hAnsiTheme="minorHAnsi" w:cstheme="minorHAnsi"/>
              </w:rPr>
            </w:pPr>
            <w:r w:rsidRPr="006114AC">
              <w:rPr>
                <w:rFonts w:eastAsia="Calibri" w:asciiTheme="minorHAnsi" w:hAnsiTheme="minorHAnsi" w:cstheme="minorHAnsi"/>
              </w:rPr>
              <w:t>Student council member ship promotes involvement of all students views around end of term celebrations, reward trips, some elements of environmental development (ie PE space), hook days.</w:t>
            </w:r>
          </w:p>
          <w:p w:rsidRPr="006114AC" w:rsidR="772B8DFA" w:rsidRDefault="772B8DFA" w14:paraId="2717ACDE" w14:textId="1F9246A4">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C259F31" w14:textId="695E9223">
            <w:pPr>
              <w:rPr>
                <w:rFonts w:asciiTheme="minorHAnsi" w:hAnsiTheme="minorHAnsi" w:cstheme="minorHAnsi"/>
              </w:rPr>
            </w:pPr>
            <w:r w:rsidRPr="006114AC">
              <w:rPr>
                <w:rFonts w:eastAsia="Calibri" w:asciiTheme="minorHAnsi" w:hAnsiTheme="minorHAnsi" w:cstheme="minorHAnsi"/>
              </w:rPr>
              <w:t>Lunchtime activities</w:t>
            </w:r>
          </w:p>
          <w:p w:rsidRPr="006114AC" w:rsidR="772B8DFA" w:rsidRDefault="772B8DFA" w14:paraId="446433E1" w14:textId="2CEFCC45">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730646F" w14:textId="62409047">
            <w:pPr>
              <w:rPr>
                <w:rFonts w:asciiTheme="minorHAnsi" w:hAnsiTheme="minorHAnsi" w:cstheme="minorHAnsi"/>
              </w:rPr>
            </w:pPr>
            <w:r w:rsidRPr="006114AC">
              <w:rPr>
                <w:rFonts w:eastAsia="Calibri" w:asciiTheme="minorHAnsi" w:hAnsiTheme="minorHAnsi" w:cstheme="minorHAnsi"/>
              </w:rPr>
              <w:t>Lunch choices to suit personal taste and dietary/cultural needs.</w:t>
            </w:r>
          </w:p>
          <w:p w:rsidRPr="006114AC" w:rsidR="772B8DFA" w:rsidRDefault="772B8DFA" w14:paraId="0397C32C" w14:textId="1D4A88B8">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3E697E87" w14:textId="62318B72">
            <w:pPr>
              <w:rPr>
                <w:rFonts w:asciiTheme="minorHAnsi" w:hAnsiTheme="minorHAnsi" w:cstheme="minorHAnsi"/>
              </w:rPr>
            </w:pPr>
            <w:r w:rsidRPr="006114AC">
              <w:rPr>
                <w:rFonts w:eastAsia="Calibri" w:asciiTheme="minorHAnsi" w:hAnsiTheme="minorHAnsi" w:cstheme="minorHAnsi"/>
              </w:rPr>
              <w:t>Curriculum planning for Pathway 3 ie: ODE planning, subject choices for qualification.</w:t>
            </w:r>
          </w:p>
          <w:p w:rsidRPr="006114AC" w:rsidR="772B8DFA" w:rsidRDefault="772B8DFA" w14:paraId="10F8CDF0" w14:textId="798B6EE3">
            <w:pPr>
              <w:rPr>
                <w:rFonts w:asciiTheme="minorHAnsi" w:hAnsiTheme="minorHAnsi" w:cstheme="minorHAnsi"/>
              </w:rPr>
            </w:pPr>
            <w:r w:rsidRPr="006114AC">
              <w:rPr>
                <w:rFonts w:eastAsia="Calibri" w:asciiTheme="minorHAnsi" w:hAnsiTheme="minorHAnsi" w:cstheme="minorHAnsi"/>
              </w:rPr>
              <w:t xml:space="preserve"> </w:t>
            </w:r>
          </w:p>
        </w:tc>
        <w:tc>
          <w:tcPr>
            <w:tcW w:w="4620"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tcPr>
          <w:p w:rsidRPr="006114AC" w:rsidR="772B8DFA" w:rsidRDefault="772B8DFA" w14:paraId="1EFCC69C" w14:textId="4289F7A0">
            <w:pPr>
              <w:rPr>
                <w:rFonts w:asciiTheme="minorHAnsi" w:hAnsiTheme="minorHAnsi" w:cstheme="minorHAnsi"/>
              </w:rPr>
            </w:pPr>
            <w:r w:rsidRPr="006114AC">
              <w:rPr>
                <w:rFonts w:eastAsia="Calibri" w:asciiTheme="minorHAnsi" w:hAnsiTheme="minorHAnsi" w:cstheme="minorHAnsi"/>
              </w:rPr>
              <w:t xml:space="preserve"> Behaviours that are harmful and unsafe </w:t>
            </w:r>
          </w:p>
          <w:p w:rsidRPr="006114AC" w:rsidR="772B8DFA" w:rsidRDefault="772B8DFA" w14:paraId="58A402D2" w14:textId="3603E9B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93BB276" w14:textId="5C76FA31">
            <w:pPr>
              <w:rPr>
                <w:rFonts w:asciiTheme="minorHAnsi" w:hAnsiTheme="minorHAnsi" w:cstheme="minorHAnsi"/>
              </w:rPr>
            </w:pPr>
            <w:r w:rsidRPr="006114AC">
              <w:rPr>
                <w:rFonts w:eastAsia="Calibri" w:asciiTheme="minorHAnsi" w:hAnsiTheme="minorHAnsi" w:cstheme="minorHAnsi"/>
              </w:rPr>
              <w:t>Young people will give in all phones/tablets on arrival at school each day – these will be returned before leaving at 3pm</w:t>
            </w:r>
          </w:p>
          <w:p w:rsidRPr="006114AC" w:rsidR="772B8DFA" w:rsidRDefault="772B8DFA" w14:paraId="56D967CA" w14:textId="4E0D0E3C">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75952A7" w14:textId="52504F6D">
            <w:pPr>
              <w:rPr>
                <w:rFonts w:asciiTheme="minorHAnsi" w:hAnsiTheme="minorHAnsi" w:cstheme="minorHAnsi"/>
              </w:rPr>
            </w:pPr>
            <w:r w:rsidRPr="006114AC">
              <w:rPr>
                <w:rFonts w:eastAsia="Calibri" w:asciiTheme="minorHAnsi" w:hAnsiTheme="minorHAnsi" w:cstheme="minorHAnsi"/>
              </w:rPr>
              <w:t>Young people will give in all smoking/vaping paraphernalia on arrival at school each day – these will be returned before leaving at 3pm</w:t>
            </w:r>
          </w:p>
          <w:p w:rsidRPr="006114AC" w:rsidR="772B8DFA" w:rsidRDefault="772B8DFA" w14:paraId="06D38DF7" w14:textId="4E01BC5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14FA3B41" w14:textId="086DE170">
            <w:pPr>
              <w:rPr>
                <w:rFonts w:asciiTheme="minorHAnsi" w:hAnsiTheme="minorHAnsi" w:cstheme="minorHAnsi"/>
              </w:rPr>
            </w:pPr>
            <w:r w:rsidRPr="006114AC">
              <w:rPr>
                <w:rFonts w:eastAsia="Calibri" w:asciiTheme="minorHAnsi" w:hAnsiTheme="minorHAnsi" w:cstheme="minorHAnsi"/>
              </w:rPr>
              <w:t xml:space="preserve">persistent Swearing, </w:t>
            </w:r>
          </w:p>
          <w:p w:rsidRPr="006114AC" w:rsidR="772B8DFA" w:rsidRDefault="772B8DFA" w14:paraId="6301E786" w14:textId="75FF82C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P="5717A129" w:rsidRDefault="772B8DFA" w14:paraId="6759AF76" w14:textId="2AA3942D">
            <w:pPr>
              <w:jc w:val="left"/>
              <w:rPr>
                <w:rFonts w:asciiTheme="minorHAnsi" w:hAnsiTheme="minorHAnsi" w:cstheme="minorHAnsi"/>
              </w:rPr>
            </w:pPr>
            <w:r w:rsidRPr="006114AC">
              <w:rPr>
                <w:rFonts w:eastAsia="Calibri" w:asciiTheme="minorHAnsi" w:hAnsiTheme="minorHAnsi" w:cstheme="minorHAnsi"/>
              </w:rPr>
              <w:t>No</w:t>
            </w:r>
            <w:r w:rsidRPr="006114AC" w:rsidR="00EF55F8">
              <w:rPr>
                <w:rFonts w:eastAsia="Calibri" w:asciiTheme="minorHAnsi" w:hAnsiTheme="minorHAnsi" w:cstheme="minorHAnsi"/>
              </w:rPr>
              <w:t xml:space="preserve"> </w:t>
            </w:r>
            <w:r w:rsidRPr="006114AC">
              <w:rPr>
                <w:rFonts w:eastAsia="Calibri" w:asciiTheme="minorHAnsi" w:hAnsiTheme="minorHAnsi" w:cstheme="minorHAnsi"/>
              </w:rPr>
              <w:t xml:space="preserve">sexualised/racial/discriminatory comments </w:t>
            </w:r>
          </w:p>
          <w:p w:rsidRPr="006114AC" w:rsidR="772B8DFA" w:rsidRDefault="772B8DFA" w14:paraId="52A2BA77" w14:textId="7F8CB15B">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97B764E" w14:textId="36B03A76">
            <w:pPr>
              <w:rPr>
                <w:rFonts w:asciiTheme="minorHAnsi" w:hAnsiTheme="minorHAnsi" w:cstheme="minorHAnsi"/>
              </w:rPr>
            </w:pPr>
            <w:r w:rsidRPr="006114AC">
              <w:rPr>
                <w:rFonts w:eastAsia="Calibri" w:asciiTheme="minorHAnsi" w:hAnsiTheme="minorHAnsi" w:cstheme="minorHAnsi"/>
              </w:rPr>
              <w:t xml:space="preserve">Consistently refusing lessons and low engagement </w:t>
            </w:r>
          </w:p>
          <w:p w:rsidRPr="006114AC" w:rsidR="772B8DFA" w:rsidRDefault="772B8DFA" w14:paraId="475DD17A" w14:textId="18128BAF">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304B629C" w14:textId="2FC5DF3D">
            <w:pPr>
              <w:rPr>
                <w:rFonts w:asciiTheme="minorHAnsi" w:hAnsiTheme="minorHAnsi" w:cstheme="minorHAnsi"/>
              </w:rPr>
            </w:pPr>
            <w:r w:rsidRPr="006114AC">
              <w:rPr>
                <w:rFonts w:eastAsia="Calibri" w:asciiTheme="minorHAnsi" w:hAnsiTheme="minorHAnsi" w:cstheme="minorHAnsi"/>
              </w:rPr>
              <w:t xml:space="preserve">Verbal abuse towards others </w:t>
            </w:r>
          </w:p>
          <w:p w:rsidRPr="006114AC" w:rsidR="772B8DFA" w:rsidRDefault="772B8DFA" w14:paraId="090A8F1D" w14:textId="6364464E">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08E18351" w14:textId="690431EE">
            <w:pPr>
              <w:rPr>
                <w:rFonts w:asciiTheme="minorHAnsi" w:hAnsiTheme="minorHAnsi" w:cstheme="minorHAnsi"/>
              </w:rPr>
            </w:pPr>
            <w:r w:rsidRPr="006114AC">
              <w:rPr>
                <w:rFonts w:eastAsia="Calibri" w:asciiTheme="minorHAnsi" w:hAnsiTheme="minorHAnsi" w:cstheme="minorHAnsi"/>
              </w:rPr>
              <w:t xml:space="preserve">Disruption to others learning </w:t>
            </w:r>
          </w:p>
          <w:p w:rsidRPr="006114AC" w:rsidR="772B8DFA" w:rsidRDefault="772B8DFA" w14:paraId="77555C35" w14:textId="5FB3A2FD">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1439FA3D" w14:textId="252954A0">
            <w:pPr>
              <w:rPr>
                <w:rFonts w:asciiTheme="minorHAnsi" w:hAnsiTheme="minorHAnsi" w:cstheme="minorHAnsi"/>
              </w:rPr>
            </w:pPr>
            <w:r w:rsidRPr="006114AC">
              <w:rPr>
                <w:rFonts w:eastAsia="Calibri" w:asciiTheme="minorHAnsi" w:hAnsiTheme="minorHAnsi" w:cstheme="minorHAnsi"/>
              </w:rPr>
              <w:t>Climbing gates and fences, climbing through windows and other unsafe behaviour.</w:t>
            </w:r>
          </w:p>
          <w:p w:rsidRPr="006114AC" w:rsidR="772B8DFA" w:rsidRDefault="772B8DFA" w14:paraId="06BFCB61" w14:textId="224F3D5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5829998F" w14:textId="13DA375D">
            <w:pPr>
              <w:rPr>
                <w:rFonts w:asciiTheme="minorHAnsi" w:hAnsiTheme="minorHAnsi" w:cstheme="minorHAnsi"/>
              </w:rPr>
            </w:pPr>
            <w:r w:rsidRPr="006114AC">
              <w:rPr>
                <w:rFonts w:eastAsia="Calibri" w:asciiTheme="minorHAnsi" w:hAnsiTheme="minorHAnsi" w:cstheme="minorHAnsi"/>
              </w:rPr>
              <w:t>Throwing objects to hurt others/damage property.</w:t>
            </w:r>
          </w:p>
          <w:p w:rsidRPr="006114AC" w:rsidR="772B8DFA" w:rsidRDefault="772B8DFA" w14:paraId="1593E58B" w14:textId="11FEC709">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4E956210" w14:textId="6D2B520B">
            <w:pPr>
              <w:rPr>
                <w:rFonts w:asciiTheme="minorHAnsi" w:hAnsiTheme="minorHAnsi" w:cstheme="minorHAnsi"/>
              </w:rPr>
            </w:pPr>
            <w:r w:rsidRPr="006114AC">
              <w:rPr>
                <w:rFonts w:eastAsia="Calibri" w:asciiTheme="minorHAnsi" w:hAnsiTheme="minorHAnsi" w:cstheme="minorHAnsi"/>
              </w:rPr>
              <w:t>Harming animals.</w:t>
            </w:r>
          </w:p>
          <w:p w:rsidRPr="006114AC" w:rsidR="772B8DFA" w:rsidRDefault="772B8DFA" w14:paraId="47EFBB7D" w14:textId="728F415E">
            <w:pPr>
              <w:rPr>
                <w:rFonts w:asciiTheme="minorHAnsi" w:hAnsiTheme="minorHAnsi" w:cstheme="minorHAnsi"/>
              </w:rPr>
            </w:pPr>
            <w:r w:rsidRPr="006114AC">
              <w:rPr>
                <w:rFonts w:eastAsia="Calibri" w:asciiTheme="minorHAnsi" w:hAnsiTheme="minorHAnsi" w:cstheme="minorHAnsi"/>
              </w:rPr>
              <w:t xml:space="preserve"> </w:t>
            </w:r>
          </w:p>
          <w:p w:rsidRPr="006114AC" w:rsidR="772B8DFA" w:rsidRDefault="772B8DFA" w14:paraId="2E142C9B" w14:textId="4363A551">
            <w:pPr>
              <w:rPr>
                <w:rFonts w:asciiTheme="minorHAnsi" w:hAnsiTheme="minorHAnsi" w:cstheme="minorHAnsi"/>
              </w:rPr>
            </w:pPr>
            <w:r w:rsidRPr="006114AC">
              <w:rPr>
                <w:rFonts w:eastAsia="Calibri" w:asciiTheme="minorHAnsi" w:hAnsiTheme="minorHAnsi" w:cstheme="minorHAnsi"/>
              </w:rPr>
              <w:t>Threat to life and to others wellbeing</w:t>
            </w:r>
          </w:p>
        </w:tc>
      </w:tr>
    </w:tbl>
    <w:p w:rsidR="5717A129" w:rsidP="5717A129" w:rsidRDefault="5717A129" w14:paraId="5717CE8E" w14:textId="6B43E5AA">
      <w:pPr>
        <w:rPr>
          <w:rFonts w:eastAsia="Calibri" w:asciiTheme="minorHAnsi" w:hAnsiTheme="minorHAnsi" w:cstheme="minorHAnsi"/>
          <w:b/>
          <w:bCs/>
          <w:u w:val="single"/>
        </w:rPr>
      </w:pPr>
    </w:p>
    <w:p w:rsidR="00446F9A" w:rsidP="5717A129" w:rsidRDefault="00446F9A" w14:paraId="6B709296" w14:textId="77777777">
      <w:pPr>
        <w:rPr>
          <w:rFonts w:eastAsia="Calibri" w:asciiTheme="minorHAnsi" w:hAnsiTheme="minorHAnsi" w:cstheme="minorHAnsi"/>
          <w:b/>
          <w:bCs/>
          <w:u w:val="single"/>
        </w:rPr>
      </w:pPr>
    </w:p>
    <w:p w:rsidRPr="006114AC" w:rsidR="00446F9A" w:rsidP="5717A129" w:rsidRDefault="00446F9A" w14:paraId="1CDE1A3F" w14:textId="77777777">
      <w:pPr>
        <w:rPr>
          <w:rFonts w:eastAsia="Calibri" w:asciiTheme="minorHAnsi" w:hAnsiTheme="minorHAnsi" w:cstheme="minorHAnsi"/>
          <w:b/>
          <w:bCs/>
          <w:u w:val="single"/>
        </w:rPr>
      </w:pPr>
    </w:p>
    <w:p w:rsidRPr="006114AC" w:rsidR="7102AED0" w:rsidP="772B8DFA" w:rsidRDefault="7102AED0" w14:paraId="408162F3" w14:textId="2EC1DEA7">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15.</w:t>
      </w:r>
      <w:r w:rsidRPr="006114AC" w:rsidR="06506E3F">
        <w:rPr>
          <w:rFonts w:eastAsia="Calibri" w:asciiTheme="minorHAnsi" w:hAnsiTheme="minorHAnsi" w:cstheme="minorHAnsi"/>
          <w:b/>
          <w:color w:val="2E7FF2" w:themeColor="accent2" w:themeTint="80"/>
        </w:rPr>
        <w:t>5.</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 xml:space="preserve">Losses in life &amp; </w:t>
      </w:r>
      <w:r w:rsidRPr="006114AC" w:rsidR="006114AC">
        <w:rPr>
          <w:rFonts w:eastAsia="Calibri" w:asciiTheme="minorHAnsi" w:hAnsiTheme="minorHAnsi" w:cstheme="minorHAnsi"/>
          <w:b/>
          <w:color w:val="2E7FF2" w:themeColor="accent2" w:themeTint="80"/>
        </w:rPr>
        <w:t>learning</w:t>
      </w:r>
      <w:r w:rsidRPr="006114AC" w:rsidR="0F5423C0">
        <w:rPr>
          <w:rFonts w:eastAsia="Calibri" w:asciiTheme="minorHAnsi" w:hAnsiTheme="minorHAnsi" w:cstheme="minorHAnsi"/>
          <w:b/>
          <w:color w:val="2E7FF2" w:themeColor="accent2" w:themeTint="80"/>
        </w:rPr>
        <w:t xml:space="preserve"> and the impact upon norm presentations: </w:t>
      </w:r>
    </w:p>
    <w:p w:rsidRPr="006114AC" w:rsidR="0F5423C0" w:rsidP="772B8DFA" w:rsidRDefault="0F5423C0" w14:paraId="5B6595D1" w14:textId="235D75E0">
      <w:pPr>
        <w:rPr>
          <w:rFonts w:asciiTheme="minorHAnsi" w:hAnsiTheme="minorHAnsi" w:cstheme="minorHAnsi"/>
        </w:rPr>
      </w:pPr>
      <w:r w:rsidRPr="006114AC">
        <w:rPr>
          <w:rFonts w:eastAsia="Calibri" w:asciiTheme="minorHAnsi" w:hAnsiTheme="minorHAnsi" w:cstheme="minorHAnsi"/>
        </w:rPr>
        <w:t xml:space="preserve">Every year 20,000 children under the age of 16 years will be bereaved of a parent and many more will experience the death of someone else special in their life. In addition to these, individual pupils and or schools may also experience the death of a child at the school or a staff member. It is almost inevitable therefore, that at some time all schools will have to deal with a death that affects the school community. Death can also include the death of a family pet or for example a school animal (e.g.- horse, goat, etc…). </w:t>
      </w:r>
    </w:p>
    <w:p w:rsidRPr="006114AC" w:rsidR="0F5423C0" w:rsidP="772B8DFA" w:rsidRDefault="0F5423C0" w14:paraId="2E0765C9" w14:textId="49728B42">
      <w:pPr>
        <w:rPr>
          <w:rFonts w:asciiTheme="minorHAnsi" w:hAnsiTheme="minorHAnsi" w:cstheme="minorHAnsi"/>
        </w:rPr>
      </w:pPr>
      <w:r w:rsidRPr="006114AC">
        <w:rPr>
          <w:rFonts w:eastAsia="Calibri" w:asciiTheme="minorHAnsi" w:hAnsiTheme="minorHAnsi" w:cstheme="minorHAnsi"/>
        </w:rPr>
        <w:t xml:space="preserve">As children spend a large proportion of their time at school, teachers and staff members often become the primary source of care and support. Similar feelings of bereaved in children can also be triggered by the loss of a key staff member within the school community leaving. </w:t>
      </w:r>
    </w:p>
    <w:p w:rsidRPr="006114AC" w:rsidR="0F5423C0" w:rsidP="772B8DFA" w:rsidRDefault="0F5423C0" w14:paraId="74F8466B" w14:textId="13F6B6FB">
      <w:pPr>
        <w:rPr>
          <w:rFonts w:asciiTheme="minorHAnsi" w:hAnsiTheme="minorHAnsi" w:cstheme="minorHAnsi"/>
        </w:rPr>
      </w:pPr>
      <w:r w:rsidRPr="006114AC">
        <w:rPr>
          <w:rFonts w:eastAsia="Calibri" w:asciiTheme="minorHAnsi" w:hAnsiTheme="minorHAnsi" w:cstheme="minorHAnsi"/>
        </w:rPr>
        <w:t xml:space="preserve"> Many students will therefore see our school as a safe haven away from the turmoil of emotions at home and will look to trusted staff members for help. Dovecote School acknowledges that the emotional and physical impact of loss for young people present differently. Young people who have experienced multiple school placements, a range of adults coming into and then leaving their lives can impact upon their resilience level and result in low self-esteem and negative mindset. This in turn, can becomes a barrier to learning. Thrive approach emphasises the importance of understanding the chemical dynamic of the brain and the grief cycle. At these points/ moments in time, student presentations may be triggered. Intervention work will be undertaken to support this.</w:t>
      </w:r>
    </w:p>
    <w:p w:rsidRPr="006114AC" w:rsidR="0F5423C0" w:rsidP="772B8DFA" w:rsidRDefault="0F5423C0" w14:paraId="205466C9" w14:textId="7C2092D4">
      <w:pPr>
        <w:rPr>
          <w:rFonts w:asciiTheme="minorHAnsi" w:hAnsiTheme="minorHAnsi" w:cstheme="minorHAnsi"/>
        </w:rPr>
      </w:pPr>
      <w:r w:rsidRPr="006114AC">
        <w:rPr>
          <w:rFonts w:eastAsia="Calibri" w:asciiTheme="minorHAnsi" w:hAnsiTheme="minorHAnsi" w:cstheme="minorHAnsi"/>
        </w:rPr>
        <w:t>Where news of a death needs to be shared in school, parents will be informed in the first instance and agreement reached about who will inform the young person and when. This will ensure a child-centred approach from trusted adults. Where news of staff departure (a natural part of school life) needs to be shared, school will inform parents before, then sharing the news themselves. Dovecote school acknowledges the need for many young people to have time to process this news. We promote adults who are leaving to support young people and each other through the relate-rupture-repair cycle to ensure everyone can maintain relationship during the lead up to the adult leaving.</w:t>
      </w:r>
    </w:p>
    <w:p w:rsidRPr="006114AC" w:rsidR="0F5423C0" w:rsidP="772B8DFA" w:rsidRDefault="0F5423C0" w14:paraId="37E836E0" w14:textId="45F66CE7">
      <w:pPr>
        <w:rPr>
          <w:rFonts w:asciiTheme="minorHAnsi" w:hAnsiTheme="minorHAnsi" w:cstheme="minorHAnsi"/>
        </w:rPr>
      </w:pPr>
      <w:r w:rsidRPr="006114AC">
        <w:rPr>
          <w:rFonts w:eastAsia="Calibri" w:asciiTheme="minorHAnsi" w:hAnsiTheme="minorHAnsi" w:cstheme="minorHAnsi"/>
        </w:rPr>
        <w:t>There are interactions in the adolescent brain which can cause heightened responses to loss and grief. In addition, the interplay between feel-good chemicals and stress-related chemicals can cause erratic responses and difficulty regulating in times of stress:</w:t>
      </w:r>
    </w:p>
    <w:p w:rsidRPr="006114AC" w:rsidR="0F5423C0" w:rsidP="772B8DFA" w:rsidRDefault="0F5423C0" w14:paraId="0DA34FA6" w14:textId="69959B44">
      <w:pPr>
        <w:rPr>
          <w:rFonts w:asciiTheme="minorHAnsi" w:hAnsiTheme="minorHAnsi" w:cstheme="minorHAnsi"/>
        </w:rPr>
      </w:pPr>
      <w:r w:rsidRPr="006114AC">
        <w:rPr>
          <w:rFonts w:eastAsia="Calibri" w:asciiTheme="minorHAnsi" w:hAnsiTheme="minorHAnsi" w:cstheme="minorHAnsi"/>
        </w:rPr>
        <w:t xml:space="preserve">  </w:t>
      </w:r>
      <w:r w:rsidRPr="006114AC" w:rsidR="5D8FCC77">
        <w:rPr>
          <w:rFonts w:asciiTheme="minorHAnsi" w:hAnsiTheme="minorHAnsi" w:cstheme="minorHAnsi"/>
          <w:noProof/>
        </w:rPr>
        <w:drawing>
          <wp:inline distT="0" distB="0" distL="0" distR="0" wp14:anchorId="3A84FFC9" wp14:editId="55D7F87B">
            <wp:extent cx="6334125" cy="3734494"/>
            <wp:effectExtent l="0" t="0" r="0" b="0"/>
            <wp:docPr id="904578311" name="Picture 90457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578311"/>
                    <pic:cNvPicPr/>
                  </pic:nvPicPr>
                  <pic:blipFill>
                    <a:blip r:embed="rId24">
                      <a:extLst>
                        <a:ext uri="{28A0092B-C50C-407E-A947-70E740481C1C}">
                          <a14:useLocalDpi xmlns:a14="http://schemas.microsoft.com/office/drawing/2010/main" val="0"/>
                        </a:ext>
                      </a:extLst>
                    </a:blip>
                    <a:stretch>
                      <a:fillRect/>
                    </a:stretch>
                  </pic:blipFill>
                  <pic:spPr>
                    <a:xfrm>
                      <a:off x="0" y="0"/>
                      <a:ext cx="6334125" cy="3734494"/>
                    </a:xfrm>
                    <a:prstGeom prst="rect">
                      <a:avLst/>
                    </a:prstGeom>
                  </pic:spPr>
                </pic:pic>
              </a:graphicData>
            </a:graphic>
          </wp:inline>
        </w:drawing>
      </w:r>
    </w:p>
    <w:p w:rsidRPr="006114AC" w:rsidR="0F5423C0" w:rsidRDefault="0F5423C0" w14:paraId="0F600F3B" w14:textId="5C81DDFA">
      <w:pPr>
        <w:rPr>
          <w:rFonts w:asciiTheme="minorHAnsi" w:hAnsiTheme="minorHAnsi" w:cstheme="minorHAnsi"/>
        </w:rPr>
      </w:pPr>
      <w:r w:rsidRPr="006114AC">
        <w:rPr>
          <w:rFonts w:eastAsia="Calibri" w:asciiTheme="minorHAnsi" w:hAnsiTheme="minorHAnsi" w:cstheme="minorHAnsi"/>
        </w:rPr>
        <w:t>The tasks of grieving can be a dynamic process that is different for everyone. These tasks can take the following form:</w:t>
      </w:r>
    </w:p>
    <w:p w:rsidRPr="006114AC" w:rsidR="0F5423C0" w:rsidRDefault="0F5423C0" w14:paraId="1DFA912B" w14:textId="09C014A3">
      <w:pPr>
        <w:pStyle w:val="ListParagraph"/>
        <w:numPr>
          <w:ilvl w:val="0"/>
          <w:numId w:val="6"/>
        </w:numPr>
        <w:rPr>
          <w:rFonts w:eastAsia="Calibri" w:cstheme="minorHAnsi"/>
        </w:rPr>
      </w:pPr>
      <w:r w:rsidRPr="006114AC">
        <w:rPr>
          <w:rFonts w:eastAsia="Calibri" w:cstheme="minorHAnsi"/>
        </w:rPr>
        <w:t>Acceptance</w:t>
      </w:r>
    </w:p>
    <w:p w:rsidRPr="006114AC" w:rsidR="0F5423C0" w:rsidRDefault="0F5423C0" w14:paraId="293020EF" w14:textId="6A316DB0">
      <w:pPr>
        <w:pStyle w:val="ListParagraph"/>
        <w:numPr>
          <w:ilvl w:val="0"/>
          <w:numId w:val="6"/>
        </w:numPr>
        <w:rPr>
          <w:rFonts w:eastAsia="Calibri" w:cstheme="minorHAnsi"/>
        </w:rPr>
      </w:pPr>
      <w:r w:rsidRPr="006114AC">
        <w:rPr>
          <w:rFonts w:eastAsia="Calibri" w:cstheme="minorHAnsi"/>
        </w:rPr>
        <w:t>Feeling</w:t>
      </w:r>
    </w:p>
    <w:p w:rsidRPr="006114AC" w:rsidR="0F5423C0" w:rsidRDefault="00D41537" w14:paraId="789B843F" w14:textId="04881543">
      <w:pPr>
        <w:pStyle w:val="ListParagraph"/>
        <w:numPr>
          <w:ilvl w:val="0"/>
          <w:numId w:val="6"/>
        </w:numPr>
        <w:rPr>
          <w:rFonts w:eastAsia="Calibri" w:cstheme="minorHAnsi"/>
        </w:rPr>
      </w:pPr>
      <w:r w:rsidRPr="006114AC">
        <w:rPr>
          <w:rFonts w:eastAsia="Calibri" w:cstheme="minorHAnsi"/>
        </w:rPr>
        <w:t>Adjustment</w:t>
      </w:r>
    </w:p>
    <w:p w:rsidRPr="006114AC" w:rsidR="0F5423C0" w:rsidRDefault="0F5423C0" w14:paraId="0D106CA7" w14:textId="5527844F">
      <w:pPr>
        <w:pStyle w:val="ListParagraph"/>
        <w:numPr>
          <w:ilvl w:val="0"/>
          <w:numId w:val="6"/>
        </w:numPr>
        <w:rPr>
          <w:rFonts w:eastAsia="Calibri" w:cstheme="minorHAnsi"/>
        </w:rPr>
      </w:pPr>
      <w:r w:rsidRPr="006114AC">
        <w:rPr>
          <w:rFonts w:eastAsia="Calibri" w:cstheme="minorHAnsi"/>
        </w:rPr>
        <w:t>Re-investment emotionally in relationships</w:t>
      </w:r>
    </w:p>
    <w:p w:rsidRPr="006114AC" w:rsidR="00D41537" w:rsidP="00D41537" w:rsidRDefault="0F5423C0" w14:paraId="04E75D51" w14:textId="7B94095E">
      <w:pPr>
        <w:pStyle w:val="ListParagraph"/>
        <w:numPr>
          <w:ilvl w:val="0"/>
          <w:numId w:val="6"/>
        </w:numPr>
        <w:rPr>
          <w:rFonts w:eastAsia="Calibri" w:cstheme="minorHAnsi"/>
        </w:rPr>
      </w:pPr>
      <w:r w:rsidRPr="006114AC">
        <w:rPr>
          <w:rFonts w:eastAsia="Calibri" w:cstheme="minorHAnsi"/>
        </w:rPr>
        <w:t>Integrating the experience as part of their own narrative</w:t>
      </w:r>
    </w:p>
    <w:p w:rsidRPr="006114AC" w:rsidR="0F5423C0" w:rsidRDefault="0F5423C0" w14:paraId="222590B7" w14:textId="69387632">
      <w:pPr>
        <w:rPr>
          <w:rFonts w:asciiTheme="minorHAnsi" w:hAnsiTheme="minorHAnsi" w:cstheme="minorHAnsi"/>
        </w:rPr>
      </w:pPr>
      <w:r w:rsidRPr="006114AC">
        <w:rPr>
          <w:rFonts w:eastAsia="Calibri" w:asciiTheme="minorHAnsi" w:hAnsiTheme="minorHAnsi" w:cstheme="minorHAnsi"/>
        </w:rPr>
        <w:t>As Therapeutic parents it is important to recognise the need for young people and each other to be able to ‘tell the story-tell the story-tell the story’, to be able to reach a point of integration of loss into our narrative.  In the case of loss within the school community, the Leadership Team and staff Wellbeing team will ensure all staff receive regular check-in and offers of support to navigate the experience.</w:t>
      </w:r>
    </w:p>
    <w:p w:rsidRPr="00CF2845" w:rsidR="0F5423C0" w:rsidRDefault="41913470" w14:paraId="2F39F172" w14:textId="0D036D4B">
      <w:pPr>
        <w:rPr>
          <w:rFonts w:eastAsia="Calibri" w:asciiTheme="minorHAnsi" w:hAnsiTheme="minorHAnsi" w:cstheme="minorHAnsi"/>
          <w:b/>
          <w:color w:val="2E7FF2" w:themeColor="accent2" w:themeTint="80"/>
        </w:rPr>
      </w:pPr>
      <w:r w:rsidRPr="00CF2845">
        <w:rPr>
          <w:rFonts w:eastAsia="Calibri" w:asciiTheme="minorHAnsi" w:hAnsiTheme="minorHAnsi" w:cstheme="minorHAnsi"/>
          <w:b/>
          <w:color w:val="2E7FF2" w:themeColor="accent2" w:themeTint="80"/>
        </w:rPr>
        <w:t>15.</w:t>
      </w:r>
      <w:r w:rsidRPr="00CF2845" w:rsidR="08CF52C4">
        <w:rPr>
          <w:rFonts w:eastAsia="Calibri" w:asciiTheme="minorHAnsi" w:hAnsiTheme="minorHAnsi" w:cstheme="minorHAnsi"/>
          <w:b/>
          <w:color w:val="2E7FF2" w:themeColor="accent2" w:themeTint="80"/>
        </w:rPr>
        <w:t>6.</w:t>
      </w:r>
      <w:r w:rsidRPr="00CF2845">
        <w:rPr>
          <w:rFonts w:asciiTheme="minorHAnsi" w:hAnsiTheme="minorHAnsi" w:cstheme="minorHAnsi"/>
          <w:color w:val="2E7FF2" w:themeColor="accent2" w:themeTint="80"/>
        </w:rPr>
        <w:tab/>
      </w:r>
      <w:r w:rsidRPr="00CF2845" w:rsidR="0F5423C0">
        <w:rPr>
          <w:rFonts w:eastAsia="Calibri" w:asciiTheme="minorHAnsi" w:hAnsiTheme="minorHAnsi" w:cstheme="minorHAnsi"/>
          <w:b/>
          <w:color w:val="2E7FF2" w:themeColor="accent2" w:themeTint="80"/>
        </w:rPr>
        <w:t>Guidance for Specific Incidents:</w:t>
      </w:r>
    </w:p>
    <w:p w:rsidRPr="006114AC" w:rsidR="0F5423C0" w:rsidP="772B8DFA" w:rsidRDefault="0F5423C0" w14:paraId="143BB5B2" w14:textId="3560EF6F">
      <w:pPr>
        <w:rPr>
          <w:rFonts w:asciiTheme="minorHAnsi" w:hAnsiTheme="minorHAnsi" w:cstheme="minorHAnsi"/>
        </w:rPr>
      </w:pPr>
      <w:r w:rsidRPr="006114AC">
        <w:rPr>
          <w:rFonts w:eastAsia="Calibri" w:asciiTheme="minorHAnsi" w:hAnsiTheme="minorHAnsi" w:cstheme="minorHAnsi"/>
        </w:rPr>
        <w:t xml:space="preserve">A). SAFE TOUCH: Dovecote School recognises that some young people need and benefit from safe and containing touch to promote safety in relationship. This may include full or side hugs (where both parties are comfortable and </w:t>
      </w:r>
      <w:r w:rsidRPr="006114AC" w:rsidR="00D41537">
        <w:rPr>
          <w:rFonts w:eastAsia="Calibri" w:asciiTheme="minorHAnsi" w:hAnsiTheme="minorHAnsi" w:cstheme="minorHAnsi"/>
        </w:rPr>
        <w:t>Attunement</w:t>
      </w:r>
      <w:r w:rsidRPr="006114AC">
        <w:rPr>
          <w:rFonts w:eastAsia="Calibri" w:asciiTheme="minorHAnsi" w:hAnsiTheme="minorHAnsi" w:cstheme="minorHAnsi"/>
        </w:rPr>
        <w:t xml:space="preserve"> requires this) offering physical </w:t>
      </w:r>
      <w:r w:rsidRPr="006114AC">
        <w:rPr>
          <w:rFonts w:eastAsia="Calibri" w:asciiTheme="minorHAnsi" w:hAnsiTheme="minorHAnsi" w:cstheme="minorHAnsi"/>
        </w:rPr>
        <w:t xml:space="preserve">comfort for difficulties and/or pain and discomfort following accidents and, as a last resort, placing a young person in a physical intervention/hold to ensure the safety of them and </w:t>
      </w:r>
      <w:r w:rsidRPr="006114AC" w:rsidR="00CF2845">
        <w:rPr>
          <w:rFonts w:eastAsia="Calibri" w:asciiTheme="minorHAnsi" w:hAnsiTheme="minorHAnsi" w:cstheme="minorHAnsi"/>
        </w:rPr>
        <w:t>others.</w:t>
      </w:r>
    </w:p>
    <w:p w:rsidRPr="006114AC" w:rsidR="0F5423C0" w:rsidRDefault="0F5423C0" w14:paraId="2FC9A251" w14:textId="0061BCF8">
      <w:pPr>
        <w:rPr>
          <w:rFonts w:asciiTheme="minorHAnsi" w:hAnsiTheme="minorHAnsi" w:cstheme="minorHAnsi"/>
        </w:rPr>
      </w:pPr>
      <w:r w:rsidRPr="006114AC">
        <w:rPr>
          <w:rFonts w:eastAsia="Calibri" w:asciiTheme="minorHAnsi" w:hAnsiTheme="minorHAnsi" w:cstheme="minorHAnsi"/>
        </w:rPr>
        <w:t>B). Where possible staff will offer/receive hugs and physical comfort with others around to observe. If this is not possible, staff will record the safe touch intervention as part of daily handover and will ensure they record preferred form of touch as a regulatory strategy on the student Individual Support Plan.</w:t>
      </w:r>
    </w:p>
    <w:p w:rsidRPr="006114AC" w:rsidR="0F5423C0" w:rsidP="772B8DFA" w:rsidRDefault="0F5423C0" w14:paraId="3DC840DE" w14:textId="32397D23">
      <w:pPr>
        <w:rPr>
          <w:rFonts w:eastAsia="Calibri" w:asciiTheme="minorHAnsi" w:hAnsiTheme="minorHAnsi" w:cstheme="minorHAnsi"/>
          <w:b/>
          <w:color w:val="2E7FF2" w:themeColor="accent2" w:themeTint="80"/>
          <w:u w:val="single"/>
        </w:rPr>
      </w:pPr>
      <w:r w:rsidRPr="006114AC">
        <w:rPr>
          <w:rFonts w:eastAsia="Calibri" w:asciiTheme="minorHAnsi" w:hAnsiTheme="minorHAnsi" w:cstheme="minorHAnsi"/>
          <w:b/>
          <w:color w:val="2E7FF2" w:themeColor="accent2" w:themeTint="80"/>
        </w:rPr>
        <w:t xml:space="preserve"> </w:t>
      </w:r>
      <w:r w:rsidRPr="006114AC" w:rsidR="5E4D4CD1">
        <w:rPr>
          <w:rFonts w:eastAsia="Calibri" w:asciiTheme="minorHAnsi" w:hAnsiTheme="minorHAnsi" w:cstheme="minorHAnsi"/>
          <w:b/>
          <w:color w:val="2E7FF2" w:themeColor="accent2" w:themeTint="80"/>
        </w:rPr>
        <w:t xml:space="preserve">15.7 </w:t>
      </w:r>
      <w:r w:rsidRPr="006114AC">
        <w:rPr>
          <w:rFonts w:asciiTheme="minorHAnsi" w:hAnsiTheme="minorHAnsi" w:cstheme="minorHAnsi"/>
          <w:color w:val="2E7FF2" w:themeColor="accent2" w:themeTint="80"/>
        </w:rPr>
        <w:tab/>
      </w:r>
      <w:r w:rsidRPr="006114AC">
        <w:rPr>
          <w:rFonts w:eastAsia="Calibri" w:asciiTheme="minorHAnsi" w:hAnsiTheme="minorHAnsi" w:cstheme="minorHAnsi"/>
          <w:b/>
          <w:color w:val="2E7FF2" w:themeColor="accent2" w:themeTint="80"/>
          <w:u w:val="single"/>
        </w:rPr>
        <w:t xml:space="preserve">EXAMPLES OF SCRIPTS AND RESPONSES USED: </w:t>
      </w:r>
    </w:p>
    <w:p w:rsidRPr="006114AC" w:rsidR="0F5423C0" w:rsidRDefault="0F5423C0" w14:paraId="5DCD2088" w14:textId="14AAB416">
      <w:pPr>
        <w:rPr>
          <w:rFonts w:asciiTheme="minorHAnsi" w:hAnsiTheme="minorHAnsi" w:cstheme="minorHAnsi"/>
        </w:rPr>
      </w:pPr>
      <w:r w:rsidRPr="006114AC">
        <w:rPr>
          <w:rFonts w:eastAsia="Calibri" w:asciiTheme="minorHAnsi" w:hAnsiTheme="minorHAnsi" w:cstheme="minorHAnsi"/>
        </w:rPr>
        <w:t>The Thrive Approach promotes consistency and repeated experiences in order to re-route or lay down pathways; supporting regulation and positive choice. The following scripted responses, in the form of the WING acronym, help Dovecote staff offer support to young people in a non-confrontational manner:</w:t>
      </w:r>
    </w:p>
    <w:p w:rsidRPr="006114AC" w:rsidR="0F5423C0" w:rsidRDefault="0F5423C0" w14:paraId="731DB65E" w14:textId="3D775DE7">
      <w:pPr>
        <w:rPr>
          <w:rFonts w:asciiTheme="minorHAnsi" w:hAnsiTheme="minorHAnsi" w:cstheme="minorHAnsi"/>
        </w:rPr>
      </w:pPr>
      <w:r w:rsidRPr="006114AC">
        <w:rPr>
          <w:rFonts w:eastAsia="Calibri" w:asciiTheme="minorHAnsi" w:hAnsiTheme="minorHAnsi" w:cstheme="minorHAnsi"/>
          <w:b/>
          <w:bCs/>
        </w:rPr>
        <w:t>‘Wonder’</w:t>
      </w:r>
      <w:r w:rsidRPr="006114AC">
        <w:rPr>
          <w:rFonts w:eastAsia="Calibri" w:asciiTheme="minorHAnsi" w:hAnsiTheme="minorHAnsi" w:cstheme="minorHAnsi"/>
        </w:rPr>
        <w:t xml:space="preserve"> aloud what might be going on for a young person – ‘I’m wondering what’s going on for you’ or ‘I wonder if it would help to use the swing’</w:t>
      </w:r>
    </w:p>
    <w:p w:rsidRPr="00CF2845" w:rsidR="00D41537" w:rsidRDefault="0F5423C0" w14:paraId="710A4B61" w14:textId="785F7578">
      <w:pPr>
        <w:rPr>
          <w:rFonts w:asciiTheme="minorHAnsi" w:hAnsiTheme="minorHAnsi" w:cstheme="minorHAnsi"/>
        </w:rPr>
      </w:pPr>
      <w:r w:rsidRPr="006114AC">
        <w:rPr>
          <w:rFonts w:eastAsia="Calibri" w:asciiTheme="minorHAnsi" w:hAnsiTheme="minorHAnsi" w:cstheme="minorHAnsi"/>
          <w:b/>
          <w:bCs/>
        </w:rPr>
        <w:t>‘Imagine’</w:t>
      </w:r>
      <w:r w:rsidRPr="006114AC">
        <w:rPr>
          <w:rFonts w:eastAsia="Calibri" w:asciiTheme="minorHAnsi" w:hAnsiTheme="minorHAnsi" w:cstheme="minorHAnsi"/>
        </w:rPr>
        <w:t xml:space="preserve"> into their experience and what might be happening – ‘I imagine that might be because you’re tired’ or ‘I can imagine that felt really hard’</w:t>
      </w:r>
    </w:p>
    <w:p w:rsidRPr="006114AC" w:rsidR="0F5423C0" w:rsidRDefault="0F5423C0" w14:paraId="551BE9FE" w14:textId="1B70145F">
      <w:pPr>
        <w:rPr>
          <w:rFonts w:asciiTheme="minorHAnsi" w:hAnsiTheme="minorHAnsi" w:cstheme="minorHAnsi"/>
        </w:rPr>
      </w:pPr>
      <w:r w:rsidRPr="006114AC">
        <w:rPr>
          <w:rFonts w:eastAsia="Calibri" w:asciiTheme="minorHAnsi" w:hAnsiTheme="minorHAnsi" w:cstheme="minorHAnsi"/>
          <w:b/>
          <w:bCs/>
        </w:rPr>
        <w:t>‘Notice’</w:t>
      </w:r>
      <w:r w:rsidRPr="006114AC">
        <w:rPr>
          <w:rFonts w:eastAsia="Calibri" w:asciiTheme="minorHAnsi" w:hAnsiTheme="minorHAnsi" w:cstheme="minorHAnsi"/>
        </w:rPr>
        <w:t xml:space="preserve"> the physical manifestation of their internal emotional landscape – ‘I can see that you are unhappy, you are angry and shouty’</w:t>
      </w:r>
    </w:p>
    <w:p w:rsidRPr="006114AC" w:rsidR="0F5423C0" w:rsidRDefault="0F5423C0" w14:paraId="3B2D601C" w14:textId="039002CE">
      <w:pPr>
        <w:rPr>
          <w:rFonts w:asciiTheme="minorHAnsi" w:hAnsiTheme="minorHAnsi" w:cstheme="minorHAnsi"/>
        </w:rPr>
      </w:pPr>
      <w:r w:rsidRPr="006114AC">
        <w:rPr>
          <w:rFonts w:eastAsia="Calibri" w:asciiTheme="minorHAnsi" w:hAnsiTheme="minorHAnsi" w:cstheme="minorHAnsi"/>
          <w:b/>
          <w:bCs/>
        </w:rPr>
        <w:t>‘Guess’</w:t>
      </w:r>
      <w:r w:rsidRPr="006114AC">
        <w:rPr>
          <w:rFonts w:eastAsia="Calibri" w:asciiTheme="minorHAnsi" w:hAnsiTheme="minorHAnsi" w:cstheme="minorHAnsi"/>
        </w:rPr>
        <w:t xml:space="preserve"> what thoughts might be happening or what might help – ‘I guess it could be because’ or ‘I’m guessing a drink might help right now’</w:t>
      </w:r>
    </w:p>
    <w:p w:rsidRPr="006114AC" w:rsidR="0F5423C0" w:rsidRDefault="0F5423C0" w14:paraId="7E4D7D62" w14:textId="19BAD57F">
      <w:pPr>
        <w:rPr>
          <w:rFonts w:asciiTheme="minorHAnsi" w:hAnsiTheme="minorHAnsi" w:cstheme="minorHAnsi"/>
        </w:rPr>
      </w:pPr>
      <w:r w:rsidRPr="006114AC">
        <w:rPr>
          <w:rFonts w:eastAsia="Calibri" w:asciiTheme="minorHAnsi" w:hAnsiTheme="minorHAnsi" w:cstheme="minorHAnsi"/>
        </w:rPr>
        <w:t>Some young people may discharge their thoughts and feelings in an unsafe way and may endanger themselves and others. Adults can respond to this with a phased approach to setting boundaries:</w:t>
      </w:r>
    </w:p>
    <w:p w:rsidRPr="006114AC" w:rsidR="0F5423C0" w:rsidRDefault="0F5423C0" w14:paraId="5C0C7A68" w14:textId="6DAD62AD">
      <w:pPr>
        <w:pStyle w:val="ListParagraph"/>
        <w:numPr>
          <w:ilvl w:val="0"/>
          <w:numId w:val="5"/>
        </w:numPr>
        <w:rPr>
          <w:rFonts w:eastAsia="Calibri" w:cstheme="minorHAnsi"/>
        </w:rPr>
      </w:pPr>
      <w:r w:rsidRPr="006114AC">
        <w:rPr>
          <w:rFonts w:eastAsia="Calibri" w:cstheme="minorHAnsi"/>
        </w:rPr>
        <w:t>‘I am asking you to…’</w:t>
      </w:r>
    </w:p>
    <w:p w:rsidRPr="006114AC" w:rsidR="0F5423C0" w:rsidRDefault="0F5423C0" w14:paraId="515E5A52" w14:textId="3C88A181">
      <w:pPr>
        <w:pStyle w:val="ListParagraph"/>
        <w:numPr>
          <w:ilvl w:val="0"/>
          <w:numId w:val="5"/>
        </w:numPr>
        <w:rPr>
          <w:rFonts w:eastAsia="Calibri" w:cstheme="minorHAnsi"/>
        </w:rPr>
      </w:pPr>
      <w:r w:rsidRPr="006114AC">
        <w:rPr>
          <w:rFonts w:eastAsia="Calibri" w:cstheme="minorHAnsi"/>
        </w:rPr>
        <w:t>‘I am telling you to…’</w:t>
      </w:r>
    </w:p>
    <w:p w:rsidRPr="00CF2845" w:rsidR="0F5423C0" w:rsidP="00CF2845" w:rsidRDefault="0F5423C0" w14:paraId="091B025A" w14:textId="2F1123CF">
      <w:pPr>
        <w:pStyle w:val="ListParagraph"/>
        <w:numPr>
          <w:ilvl w:val="0"/>
          <w:numId w:val="5"/>
        </w:numPr>
        <w:rPr>
          <w:rFonts w:eastAsia="Calibri" w:cstheme="minorHAnsi"/>
        </w:rPr>
      </w:pPr>
      <w:r w:rsidRPr="006114AC">
        <w:rPr>
          <w:rFonts w:eastAsia="Calibri" w:cstheme="minorHAnsi"/>
        </w:rPr>
        <w:t>‘I am going to help you to…’</w:t>
      </w:r>
      <w:r w:rsidRPr="006114AC">
        <w:rPr>
          <w:rFonts w:cstheme="minorHAnsi"/>
        </w:rPr>
        <w:tab/>
      </w:r>
      <w:r w:rsidRPr="00CF2845">
        <w:rPr>
          <w:rFonts w:eastAsia="Calibri" w:cstheme="minorHAnsi"/>
        </w:rPr>
        <w:t xml:space="preserve"> </w:t>
      </w:r>
    </w:p>
    <w:p w:rsidRPr="006114AC" w:rsidR="0F5423C0" w:rsidRDefault="0F5423C0" w14:paraId="6578A550" w14:textId="3C247D85">
      <w:pPr>
        <w:rPr>
          <w:rFonts w:asciiTheme="minorHAnsi" w:hAnsiTheme="minorHAnsi" w:cstheme="minorHAnsi"/>
        </w:rPr>
      </w:pPr>
      <w:r w:rsidRPr="006114AC">
        <w:rPr>
          <w:rFonts w:eastAsia="Calibri" w:asciiTheme="minorHAnsi" w:hAnsiTheme="minorHAnsi" w:cstheme="minorHAnsi"/>
        </w:rPr>
        <w:t xml:space="preserve">Dovecote school ask staff to always remember to ‘Connect before you correct’. When working with students showing triggered presentations, staff will use a mix of Pro-active, Active and reactive approaches. </w:t>
      </w:r>
    </w:p>
    <w:p w:rsidRPr="00CF2845" w:rsidR="0F5423C0" w:rsidP="772B8DFA" w:rsidRDefault="0F5423C0" w14:paraId="106E6C14" w14:textId="2EA0270D">
      <w:pPr>
        <w:rPr>
          <w:rFonts w:eastAsia="Calibri" w:asciiTheme="minorHAnsi" w:hAnsiTheme="minorHAnsi" w:cstheme="minorHAnsi"/>
          <w:b/>
          <w:color w:val="2E7FF2" w:themeColor="accent2" w:themeTint="80"/>
        </w:rPr>
      </w:pPr>
      <w:r w:rsidRPr="00CF2845">
        <w:rPr>
          <w:rFonts w:eastAsia="Calibri" w:asciiTheme="minorHAnsi" w:hAnsiTheme="minorHAnsi" w:cstheme="minorHAnsi"/>
          <w:color w:val="2E7FF2" w:themeColor="accent2" w:themeTint="80"/>
        </w:rPr>
        <w:t xml:space="preserve"> </w:t>
      </w:r>
      <w:r w:rsidRPr="00CF2845" w:rsidR="76367308">
        <w:rPr>
          <w:rFonts w:eastAsia="Calibri" w:asciiTheme="minorHAnsi" w:hAnsiTheme="minorHAnsi" w:cstheme="minorHAnsi"/>
          <w:b/>
          <w:color w:val="2E7FF2" w:themeColor="accent2" w:themeTint="80"/>
        </w:rPr>
        <w:t xml:space="preserve">15.8 </w:t>
      </w:r>
      <w:r w:rsidRPr="00CF2845">
        <w:rPr>
          <w:rFonts w:eastAsia="Calibri" w:asciiTheme="minorHAnsi" w:hAnsiTheme="minorHAnsi" w:cstheme="minorHAnsi"/>
          <w:b/>
          <w:color w:val="2E7FF2" w:themeColor="accent2" w:themeTint="80"/>
        </w:rPr>
        <w:t>Proactive strategies employed by staff.</w:t>
      </w:r>
    </w:p>
    <w:p w:rsidRPr="006114AC" w:rsidR="0F5423C0" w:rsidRDefault="0F5423C0" w14:paraId="3BA7B747" w14:textId="7F99C00F">
      <w:pPr>
        <w:pStyle w:val="ListParagraph"/>
        <w:numPr>
          <w:ilvl w:val="0"/>
          <w:numId w:val="4"/>
        </w:numPr>
        <w:rPr>
          <w:rFonts w:eastAsia="Calibri" w:cstheme="minorHAnsi"/>
        </w:rPr>
      </w:pPr>
      <w:r w:rsidRPr="006114AC">
        <w:rPr>
          <w:rFonts w:eastAsia="Calibri" w:cstheme="minorHAnsi"/>
        </w:rPr>
        <w:t xml:space="preserve">Proactive strategies are those used within lessons as part of the daily routine and organisation, such </w:t>
      </w:r>
      <w:r w:rsidRPr="006114AC" w:rsidR="00CF2845">
        <w:rPr>
          <w:rFonts w:eastAsia="Calibri" w:cstheme="minorHAnsi"/>
        </w:rPr>
        <w:t>as: -</w:t>
      </w:r>
    </w:p>
    <w:p w:rsidRPr="006114AC" w:rsidR="0F5423C0" w:rsidRDefault="0F5423C0" w14:paraId="10D76BF2" w14:textId="1B83A101">
      <w:pPr>
        <w:pStyle w:val="ListParagraph"/>
        <w:numPr>
          <w:ilvl w:val="0"/>
          <w:numId w:val="4"/>
        </w:numPr>
        <w:rPr>
          <w:rFonts w:eastAsia="Calibri" w:cstheme="minorHAnsi"/>
        </w:rPr>
      </w:pPr>
      <w:r w:rsidRPr="006114AC">
        <w:rPr>
          <w:rFonts w:eastAsia="Calibri" w:cstheme="minorHAnsi"/>
        </w:rPr>
        <w:t>Talking to a young person in a calm and controlled manner, using his/her name first and a brief instruction.</w:t>
      </w:r>
    </w:p>
    <w:p w:rsidRPr="006114AC" w:rsidR="0F5423C0" w:rsidRDefault="0F5423C0" w14:paraId="43FAF12B" w14:textId="4DC5FAE1">
      <w:pPr>
        <w:pStyle w:val="ListParagraph"/>
        <w:numPr>
          <w:ilvl w:val="0"/>
          <w:numId w:val="4"/>
        </w:numPr>
        <w:rPr>
          <w:rFonts w:eastAsia="Calibri" w:cstheme="minorHAnsi"/>
        </w:rPr>
      </w:pPr>
      <w:r w:rsidRPr="006114AC">
        <w:rPr>
          <w:rFonts w:eastAsia="Calibri" w:cstheme="minorHAnsi"/>
        </w:rPr>
        <w:t>‘First....then</w:t>
      </w:r>
      <w:r w:rsidRPr="006114AC">
        <w:rPr>
          <w:rFonts w:cstheme="minorHAnsi"/>
        </w:rPr>
        <w:tab/>
      </w:r>
      <w:r w:rsidRPr="006114AC">
        <w:rPr>
          <w:rFonts w:eastAsia="Calibri" w:cstheme="minorHAnsi"/>
        </w:rPr>
        <w:t>/now</w:t>
      </w:r>
      <w:r w:rsidRPr="006114AC" w:rsidR="00CF2845">
        <w:rPr>
          <w:rFonts w:eastAsia="Calibri" w:cstheme="minorHAnsi"/>
        </w:rPr>
        <w:t>…. next</w:t>
      </w:r>
      <w:r w:rsidRPr="006114AC">
        <w:rPr>
          <w:rFonts w:eastAsia="Calibri" w:cstheme="minorHAnsi"/>
        </w:rPr>
        <w:t>’ (using visuals and symbols where appropriate).</w:t>
      </w:r>
    </w:p>
    <w:p w:rsidRPr="006114AC" w:rsidR="0F5423C0" w:rsidRDefault="0F5423C0" w14:paraId="3CC8CBEF" w14:textId="7D76D17A">
      <w:pPr>
        <w:pStyle w:val="ListParagraph"/>
        <w:numPr>
          <w:ilvl w:val="0"/>
          <w:numId w:val="4"/>
        </w:numPr>
        <w:rPr>
          <w:rFonts w:eastAsia="Calibri" w:cstheme="minorHAnsi"/>
        </w:rPr>
      </w:pPr>
      <w:r w:rsidRPr="006114AC">
        <w:rPr>
          <w:rFonts w:eastAsia="Calibri" w:cstheme="minorHAnsi"/>
        </w:rPr>
        <w:t>Having favoured choice activities available in class.</w:t>
      </w:r>
    </w:p>
    <w:p w:rsidRPr="006114AC" w:rsidR="0F5423C0" w:rsidRDefault="0F5423C0" w14:paraId="62C35F19" w14:textId="19B48FE2">
      <w:pPr>
        <w:pStyle w:val="ListParagraph"/>
        <w:numPr>
          <w:ilvl w:val="0"/>
          <w:numId w:val="4"/>
        </w:numPr>
        <w:rPr>
          <w:rFonts w:eastAsia="Calibri" w:cstheme="minorHAnsi"/>
        </w:rPr>
      </w:pPr>
      <w:r w:rsidRPr="006114AC">
        <w:rPr>
          <w:rFonts w:eastAsia="Calibri" w:cstheme="minorHAnsi"/>
        </w:rPr>
        <w:t>Having a member of staff assigned to the young person.</w:t>
      </w:r>
    </w:p>
    <w:p w:rsidRPr="006114AC" w:rsidR="0F5423C0" w:rsidRDefault="0F5423C0" w14:paraId="081C9414" w14:textId="311B008A">
      <w:pPr>
        <w:pStyle w:val="ListParagraph"/>
        <w:numPr>
          <w:ilvl w:val="0"/>
          <w:numId w:val="4"/>
        </w:numPr>
        <w:rPr>
          <w:rFonts w:eastAsia="Calibri" w:cstheme="minorHAnsi"/>
        </w:rPr>
      </w:pPr>
      <w:r w:rsidRPr="006114AC">
        <w:rPr>
          <w:rFonts w:eastAsia="Calibri" w:cstheme="minorHAnsi"/>
        </w:rPr>
        <w:t>Organisation of the classroom, e.g. distracting toys not accessible, positioning of young people in class.</w:t>
      </w:r>
    </w:p>
    <w:p w:rsidRPr="006114AC" w:rsidR="0F5423C0" w:rsidP="00D41537" w:rsidRDefault="0F5423C0" w14:paraId="65E3335E" w14:textId="08ADCE53">
      <w:pPr>
        <w:rPr>
          <w:rFonts w:eastAsia="Calibri" w:asciiTheme="minorHAnsi" w:hAnsiTheme="minorHAnsi" w:cstheme="minorHAnsi"/>
        </w:rPr>
      </w:pPr>
      <w:r w:rsidRPr="006114AC">
        <w:rPr>
          <w:rFonts w:eastAsia="Calibri" w:asciiTheme="minorHAnsi" w:hAnsiTheme="minorHAnsi" w:cstheme="minorHAnsi"/>
        </w:rPr>
        <w:t>Advance warning of change of activity, e.g. count down; use of timer / music. Staff modelling appropriate behaviour.</w:t>
      </w:r>
    </w:p>
    <w:p w:rsidRPr="006114AC" w:rsidR="0F5423C0" w:rsidRDefault="0F5423C0" w14:paraId="53D36970" w14:textId="0E7FCB63">
      <w:pPr>
        <w:pStyle w:val="ListParagraph"/>
        <w:numPr>
          <w:ilvl w:val="0"/>
          <w:numId w:val="4"/>
        </w:numPr>
        <w:rPr>
          <w:rFonts w:eastAsia="Calibri" w:cstheme="minorHAnsi"/>
        </w:rPr>
      </w:pPr>
      <w:r w:rsidRPr="006114AC">
        <w:rPr>
          <w:rFonts w:eastAsia="Calibri" w:cstheme="minorHAnsi"/>
        </w:rPr>
        <w:t>Praise for appropriate behaviour.</w:t>
      </w:r>
    </w:p>
    <w:p w:rsidRPr="006114AC" w:rsidR="0F5423C0" w:rsidRDefault="0F5423C0" w14:paraId="45009200" w14:textId="5B108FA4">
      <w:pPr>
        <w:pStyle w:val="ListParagraph"/>
        <w:numPr>
          <w:ilvl w:val="0"/>
          <w:numId w:val="4"/>
        </w:numPr>
        <w:rPr>
          <w:rFonts w:eastAsia="Calibri" w:cstheme="minorHAnsi"/>
        </w:rPr>
      </w:pPr>
      <w:r w:rsidRPr="006114AC">
        <w:rPr>
          <w:rFonts w:eastAsia="Calibri" w:cstheme="minorHAnsi"/>
        </w:rPr>
        <w:t>Use of young person’s strengths and interests.</w:t>
      </w:r>
    </w:p>
    <w:p w:rsidRPr="006114AC" w:rsidR="0F5423C0" w:rsidRDefault="0F5423C0" w14:paraId="59374CA3" w14:textId="5F0B3ED0">
      <w:pPr>
        <w:pStyle w:val="ListParagraph"/>
        <w:numPr>
          <w:ilvl w:val="0"/>
          <w:numId w:val="4"/>
        </w:numPr>
        <w:rPr>
          <w:rFonts w:eastAsia="Calibri" w:cstheme="minorHAnsi"/>
        </w:rPr>
      </w:pPr>
      <w:r w:rsidRPr="006114AC">
        <w:rPr>
          <w:rFonts w:eastAsia="Calibri" w:cstheme="minorHAnsi"/>
        </w:rPr>
        <w:t>Any person who comes into contact with a young person e.g. new staff are informed of what can happen and what strategies are in place to de-escalate situations to may occur.</w:t>
      </w:r>
    </w:p>
    <w:p w:rsidRPr="006114AC" w:rsidR="0F5423C0" w:rsidRDefault="0F5423C0" w14:paraId="09AADEAC" w14:textId="09C5A272">
      <w:pPr>
        <w:pStyle w:val="ListParagraph"/>
        <w:numPr>
          <w:ilvl w:val="0"/>
          <w:numId w:val="4"/>
        </w:numPr>
        <w:rPr>
          <w:rFonts w:eastAsia="Calibri" w:cstheme="minorHAnsi"/>
        </w:rPr>
      </w:pPr>
      <w:r w:rsidRPr="006114AC">
        <w:rPr>
          <w:rFonts w:eastAsia="Calibri" w:cstheme="minorHAnsi"/>
        </w:rPr>
        <w:t xml:space="preserve">Active Strategies are those which are used when a young person is displaying signs of trigger presentations and consists of strategies used to defuse or de-escalate </w:t>
      </w:r>
      <w:r w:rsidRPr="006114AC" w:rsidR="006114AC">
        <w:rPr>
          <w:rFonts w:eastAsia="Calibri" w:cstheme="minorHAnsi"/>
        </w:rPr>
        <w:t>situations: -</w:t>
      </w:r>
    </w:p>
    <w:p w:rsidRPr="006114AC" w:rsidR="0F5423C0" w:rsidP="00CF2845" w:rsidRDefault="0F5423C0" w14:paraId="09496E0A" w14:textId="00282C6D">
      <w:pPr>
        <w:pStyle w:val="ListParagraph"/>
        <w:numPr>
          <w:ilvl w:val="1"/>
          <w:numId w:val="4"/>
        </w:numPr>
        <w:rPr>
          <w:rFonts w:eastAsia="Calibri" w:cstheme="minorHAnsi"/>
        </w:rPr>
      </w:pPr>
      <w:r w:rsidRPr="006114AC">
        <w:rPr>
          <w:rFonts w:eastAsia="Calibri" w:cstheme="minorHAnsi"/>
        </w:rPr>
        <w:t>Be aware of any warning signs that inappropriate behaviour may occur. Divert and distract by adding another activity or topic.</w:t>
      </w:r>
    </w:p>
    <w:p w:rsidRPr="006114AC" w:rsidR="0F5423C0" w:rsidP="00CF2845" w:rsidRDefault="0F5423C0" w14:paraId="58BB3553" w14:textId="0E132BB9">
      <w:pPr>
        <w:pStyle w:val="ListParagraph"/>
        <w:numPr>
          <w:ilvl w:val="1"/>
          <w:numId w:val="4"/>
        </w:numPr>
        <w:rPr>
          <w:rFonts w:eastAsia="Calibri" w:cstheme="minorHAnsi"/>
        </w:rPr>
      </w:pPr>
      <w:r w:rsidRPr="006114AC">
        <w:rPr>
          <w:rFonts w:eastAsia="Calibri" w:cstheme="minorHAnsi"/>
        </w:rPr>
        <w:t>Display calm body language. Talk low, slow and quietly.</w:t>
      </w:r>
    </w:p>
    <w:p w:rsidRPr="006114AC" w:rsidR="0F5423C0" w:rsidP="00CF2845" w:rsidRDefault="0F5423C0" w14:paraId="57A6F66D" w14:textId="3B66C62C">
      <w:pPr>
        <w:pStyle w:val="ListParagraph"/>
        <w:numPr>
          <w:ilvl w:val="1"/>
          <w:numId w:val="4"/>
        </w:numPr>
        <w:rPr>
          <w:rFonts w:eastAsia="Calibri" w:cstheme="minorHAnsi"/>
        </w:rPr>
      </w:pPr>
      <w:r w:rsidRPr="006114AC">
        <w:rPr>
          <w:rFonts w:eastAsia="Calibri" w:cstheme="minorHAnsi"/>
        </w:rPr>
        <w:t>Use appropriate humour.</w:t>
      </w:r>
    </w:p>
    <w:p w:rsidRPr="006114AC" w:rsidR="0F5423C0" w:rsidP="00CF2845" w:rsidRDefault="0F5423C0" w14:paraId="61F7C72C" w14:textId="1FDEF400">
      <w:pPr>
        <w:pStyle w:val="ListParagraph"/>
        <w:numPr>
          <w:ilvl w:val="1"/>
          <w:numId w:val="4"/>
        </w:numPr>
        <w:rPr>
          <w:rFonts w:eastAsia="Calibri" w:cstheme="minorHAnsi"/>
        </w:rPr>
      </w:pPr>
      <w:r w:rsidRPr="006114AC">
        <w:rPr>
          <w:rFonts w:eastAsia="Calibri" w:cstheme="minorHAnsi"/>
        </w:rPr>
        <w:t>Continue to remind of appropriate behaviour. Offer alternatives and options.</w:t>
      </w:r>
    </w:p>
    <w:p w:rsidRPr="006114AC" w:rsidR="0F5423C0" w:rsidP="00CF2845" w:rsidRDefault="0F5423C0" w14:paraId="0B6EB8DB" w14:textId="0284839E">
      <w:pPr>
        <w:pStyle w:val="ListParagraph"/>
        <w:numPr>
          <w:ilvl w:val="1"/>
          <w:numId w:val="4"/>
        </w:numPr>
        <w:rPr>
          <w:rFonts w:eastAsia="Calibri" w:cstheme="minorHAnsi"/>
        </w:rPr>
      </w:pPr>
      <w:r w:rsidRPr="006114AC">
        <w:rPr>
          <w:rFonts w:eastAsia="Calibri" w:cstheme="minorHAnsi"/>
        </w:rPr>
        <w:t>Offer clear choices.</w:t>
      </w:r>
    </w:p>
    <w:p w:rsidRPr="006114AC" w:rsidR="0F5423C0" w:rsidP="00CF2845" w:rsidRDefault="0F5423C0" w14:paraId="4E8AD7EE" w14:textId="5324A11A">
      <w:pPr>
        <w:pStyle w:val="ListParagraph"/>
        <w:numPr>
          <w:ilvl w:val="1"/>
          <w:numId w:val="4"/>
        </w:numPr>
        <w:rPr>
          <w:rFonts w:eastAsia="Calibri" w:cstheme="minorHAnsi"/>
        </w:rPr>
      </w:pPr>
      <w:r w:rsidRPr="006114AC">
        <w:rPr>
          <w:rFonts w:eastAsia="Calibri" w:cstheme="minorHAnsi"/>
        </w:rPr>
        <w:t>Give clear directions for a young person to stop.</w:t>
      </w:r>
    </w:p>
    <w:p w:rsidRPr="006114AC" w:rsidR="0F5423C0" w:rsidP="00CF2845" w:rsidRDefault="0F5423C0" w14:paraId="5A3E10AA" w14:textId="423C7F7B">
      <w:pPr>
        <w:pStyle w:val="ListParagraph"/>
        <w:numPr>
          <w:ilvl w:val="1"/>
          <w:numId w:val="4"/>
        </w:numPr>
        <w:rPr>
          <w:rFonts w:eastAsia="Calibri" w:cstheme="minorHAnsi"/>
        </w:rPr>
      </w:pPr>
      <w:r w:rsidRPr="006114AC">
        <w:rPr>
          <w:rFonts w:eastAsia="Calibri" w:cstheme="minorHAnsi"/>
        </w:rPr>
        <w:t>Remind young people about rules and likely outcomes. Set clear enforcement limits.</w:t>
      </w:r>
    </w:p>
    <w:p w:rsidRPr="006114AC" w:rsidR="0F5423C0" w:rsidP="00CF2845" w:rsidRDefault="0F5423C0" w14:paraId="2E312C47" w14:textId="6C329090">
      <w:pPr>
        <w:pStyle w:val="ListParagraph"/>
        <w:numPr>
          <w:ilvl w:val="1"/>
          <w:numId w:val="4"/>
        </w:numPr>
        <w:rPr>
          <w:rFonts w:eastAsia="Calibri" w:cstheme="minorHAnsi"/>
        </w:rPr>
      </w:pPr>
      <w:r w:rsidRPr="006114AC">
        <w:rPr>
          <w:rFonts w:eastAsia="Calibri" w:cstheme="minorHAnsi"/>
        </w:rPr>
        <w:t>Catch young people being good; use praise. Calmly and quietly repeat instructions.</w:t>
      </w:r>
    </w:p>
    <w:p w:rsidRPr="006114AC" w:rsidR="0F5423C0" w:rsidP="00CF2845" w:rsidRDefault="0F5423C0" w14:paraId="7C7A4F77" w14:textId="145ADBCE">
      <w:pPr>
        <w:pStyle w:val="ListParagraph"/>
        <w:numPr>
          <w:ilvl w:val="1"/>
          <w:numId w:val="4"/>
        </w:numPr>
        <w:rPr>
          <w:rFonts w:eastAsia="Calibri" w:cstheme="minorHAnsi"/>
        </w:rPr>
      </w:pPr>
      <w:r w:rsidRPr="006114AC">
        <w:rPr>
          <w:rFonts w:eastAsia="Calibri" w:cstheme="minorHAnsi"/>
        </w:rPr>
        <w:t>‘First....then</w:t>
      </w:r>
      <w:r w:rsidRPr="006114AC">
        <w:rPr>
          <w:rFonts w:cstheme="minorHAnsi"/>
        </w:rPr>
        <w:tab/>
      </w:r>
      <w:r w:rsidRPr="006114AC">
        <w:rPr>
          <w:rFonts w:eastAsia="Calibri" w:cstheme="minorHAnsi"/>
        </w:rPr>
        <w:t xml:space="preserve">’ (using symbols) – first do required activity, and then receive </w:t>
      </w:r>
      <w:r w:rsidRPr="006114AC" w:rsidR="006114AC">
        <w:rPr>
          <w:rFonts w:eastAsia="Calibri" w:cstheme="minorHAnsi"/>
        </w:rPr>
        <w:t>favoured.</w:t>
      </w:r>
    </w:p>
    <w:p w:rsidRPr="006114AC" w:rsidR="0F5423C0" w:rsidP="00CF2845" w:rsidRDefault="0F5423C0" w14:paraId="2D3A4EFA" w14:textId="2D596D3F">
      <w:pPr>
        <w:pStyle w:val="ListParagraph"/>
        <w:numPr>
          <w:ilvl w:val="1"/>
          <w:numId w:val="4"/>
        </w:numPr>
        <w:rPr>
          <w:rFonts w:eastAsia="Calibri" w:cstheme="minorHAnsi"/>
        </w:rPr>
      </w:pPr>
      <w:r w:rsidRPr="006114AC">
        <w:rPr>
          <w:rFonts w:eastAsia="Calibri" w:cstheme="minorHAnsi"/>
        </w:rPr>
        <w:t>activity as reward.</w:t>
      </w:r>
    </w:p>
    <w:p w:rsidRPr="006114AC" w:rsidR="0F5423C0" w:rsidP="00CF2845" w:rsidRDefault="0F5423C0" w14:paraId="37832D11" w14:textId="7208CB6D">
      <w:pPr>
        <w:pStyle w:val="ListParagraph"/>
        <w:numPr>
          <w:ilvl w:val="1"/>
          <w:numId w:val="4"/>
        </w:numPr>
        <w:rPr>
          <w:rFonts w:eastAsia="Calibri" w:cstheme="minorHAnsi"/>
        </w:rPr>
      </w:pPr>
      <w:r w:rsidRPr="006114AC">
        <w:rPr>
          <w:rFonts w:eastAsia="Calibri" w:cstheme="minorHAnsi"/>
        </w:rPr>
        <w:t>Remove young people away from trigger and remove trigger.</w:t>
      </w:r>
    </w:p>
    <w:p w:rsidRPr="006114AC" w:rsidR="0F5423C0" w:rsidP="00CF2845" w:rsidRDefault="0F5423C0" w14:paraId="03420DF7" w14:textId="3EB35430">
      <w:pPr>
        <w:pStyle w:val="ListParagraph"/>
        <w:numPr>
          <w:ilvl w:val="1"/>
          <w:numId w:val="4"/>
        </w:numPr>
        <w:rPr>
          <w:rFonts w:eastAsia="Calibri" w:cstheme="minorHAnsi"/>
        </w:rPr>
      </w:pPr>
      <w:r w:rsidRPr="006114AC">
        <w:rPr>
          <w:rFonts w:eastAsia="Calibri" w:cstheme="minorHAnsi"/>
        </w:rPr>
        <w:t>Remove an audience or take vulnerable young people to a safer place.</w:t>
      </w:r>
    </w:p>
    <w:p w:rsidRPr="006114AC" w:rsidR="0F5423C0" w:rsidP="00CF2845" w:rsidRDefault="0F5423C0" w14:paraId="1E008900" w14:textId="2C73F6D7">
      <w:pPr>
        <w:pStyle w:val="ListParagraph"/>
        <w:numPr>
          <w:ilvl w:val="1"/>
          <w:numId w:val="4"/>
        </w:numPr>
        <w:rPr>
          <w:rFonts w:eastAsia="Calibri" w:cstheme="minorHAnsi"/>
        </w:rPr>
      </w:pPr>
      <w:r w:rsidRPr="006114AC">
        <w:rPr>
          <w:rFonts w:eastAsia="Calibri" w:cstheme="minorHAnsi"/>
        </w:rPr>
        <w:t>Use safe defensive measures, guiding the young person away if he/she is trying to make physical contact.</w:t>
      </w:r>
    </w:p>
    <w:p w:rsidRPr="006114AC" w:rsidR="0F5423C0" w:rsidP="00CF2845" w:rsidRDefault="0F5423C0" w14:paraId="1165010E" w14:textId="0ADCD90F">
      <w:pPr>
        <w:pStyle w:val="ListParagraph"/>
        <w:numPr>
          <w:ilvl w:val="1"/>
          <w:numId w:val="4"/>
        </w:numPr>
        <w:rPr>
          <w:rFonts w:eastAsia="Calibri" w:cstheme="minorHAnsi"/>
        </w:rPr>
      </w:pPr>
      <w:r w:rsidRPr="006114AC">
        <w:rPr>
          <w:rFonts w:eastAsia="Calibri" w:cstheme="minorHAnsi"/>
        </w:rPr>
        <w:t>Effect a ‘change of face’ with colleague(s)</w:t>
      </w:r>
    </w:p>
    <w:p w:rsidRPr="006114AC" w:rsidR="0F5423C0" w:rsidP="00CF2845" w:rsidRDefault="0F5423C0" w14:paraId="5E299F4C" w14:textId="691323E6">
      <w:pPr>
        <w:pStyle w:val="ListParagraph"/>
        <w:numPr>
          <w:ilvl w:val="1"/>
          <w:numId w:val="4"/>
        </w:numPr>
        <w:rPr>
          <w:rFonts w:eastAsia="Calibri" w:cstheme="minorHAnsi"/>
        </w:rPr>
      </w:pPr>
      <w:r w:rsidRPr="006114AC">
        <w:rPr>
          <w:rFonts w:eastAsia="Calibri" w:cstheme="minorHAnsi"/>
        </w:rPr>
        <w:t xml:space="preserve">Ensure that colleagues know what is </w:t>
      </w:r>
      <w:r w:rsidRPr="006114AC" w:rsidR="006114AC">
        <w:rPr>
          <w:rFonts w:eastAsia="Calibri" w:cstheme="minorHAnsi"/>
        </w:rPr>
        <w:t>happening and</w:t>
      </w:r>
      <w:r w:rsidRPr="006114AC">
        <w:rPr>
          <w:rFonts w:eastAsia="Calibri" w:cstheme="minorHAnsi"/>
        </w:rPr>
        <w:t xml:space="preserve"> get help.</w:t>
      </w:r>
    </w:p>
    <w:p w:rsidRPr="006114AC" w:rsidR="0F5423C0" w:rsidRDefault="0F5423C0" w14:paraId="62177BA7" w14:textId="2F0FD42C">
      <w:pPr>
        <w:rPr>
          <w:rFonts w:asciiTheme="minorHAnsi" w:hAnsiTheme="minorHAnsi" w:cstheme="minorHAnsi"/>
        </w:rPr>
      </w:pPr>
      <w:r w:rsidRPr="006114AC">
        <w:rPr>
          <w:rFonts w:eastAsia="Calibri" w:asciiTheme="minorHAnsi" w:hAnsiTheme="minorHAnsi" w:cstheme="minorHAnsi"/>
        </w:rPr>
        <w:t xml:space="preserve"> </w:t>
      </w:r>
      <w:r w:rsidRPr="006114AC" w:rsidR="006114AC">
        <w:rPr>
          <w:rFonts w:eastAsia="Calibri" w:asciiTheme="minorHAnsi" w:hAnsiTheme="minorHAnsi" w:cstheme="minorHAnsi"/>
        </w:rPr>
        <w:t>A well-chosen word</w:t>
      </w:r>
      <w:r w:rsidRPr="006114AC">
        <w:rPr>
          <w:rFonts w:eastAsia="Calibri" w:asciiTheme="minorHAnsi" w:hAnsiTheme="minorHAnsi" w:cstheme="minorHAnsi"/>
        </w:rPr>
        <w:t xml:space="preserve"> can sometimes avert an escalating crisis. When young people are becoming angry, there is no point in getting into an argument. Telling people to calm down can actually cause more anxiety. Pointing out what the young person has done wrong can make things worse. The only purpose in communicating with an angry person is to prevent further escalation. It is better to say nothing and take time to choose your words carefully than to say the wrong thing and provoke a further escalation.</w:t>
      </w:r>
    </w:p>
    <w:p w:rsidRPr="006114AC" w:rsidR="10196D46" w:rsidP="006114AC" w:rsidRDefault="10196D46" w14:paraId="0DE81B86" w14:textId="7CCAE51D">
      <w:pPr>
        <w:rPr>
          <w:rFonts w:eastAsia="Calibri" w:asciiTheme="minorHAnsi" w:hAnsiTheme="minorHAnsi" w:cstheme="minorHAnsi"/>
          <w:color w:val="2E7FF2" w:themeColor="accent2" w:themeTint="80"/>
        </w:rPr>
      </w:pPr>
      <w:r w:rsidRPr="006114AC">
        <w:rPr>
          <w:rFonts w:eastAsia="Calibri" w:asciiTheme="minorHAnsi" w:hAnsiTheme="minorHAnsi" w:cstheme="minorHAnsi"/>
          <w:b/>
          <w:color w:val="2E7FF2" w:themeColor="accent2" w:themeTint="80"/>
        </w:rPr>
        <w:t>15.8.2</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Reactive Interventions</w:t>
      </w:r>
      <w:r w:rsidRPr="006114AC" w:rsidR="0F5423C0">
        <w:rPr>
          <w:rFonts w:eastAsia="Calibri" w:asciiTheme="minorHAnsi" w:hAnsiTheme="minorHAnsi" w:cstheme="minorHAnsi"/>
          <w:color w:val="2E7FF2" w:themeColor="accent2" w:themeTint="80"/>
        </w:rPr>
        <w:t xml:space="preserve"> </w:t>
      </w:r>
      <w:r w:rsidRPr="006114AC" w:rsidR="7F1BFA9F">
        <w:rPr>
          <w:rFonts w:eastAsia="Calibri" w:asciiTheme="minorHAnsi" w:hAnsiTheme="minorHAnsi" w:cstheme="minorHAnsi"/>
          <w:b/>
          <w:color w:val="2E7FF2" w:themeColor="accent2" w:themeTint="80"/>
        </w:rPr>
        <w:t>employed by staff.</w:t>
      </w:r>
      <w:r w:rsidRPr="006114AC" w:rsidR="7F1BFA9F">
        <w:rPr>
          <w:rFonts w:eastAsia="Calibri" w:asciiTheme="minorHAnsi" w:hAnsiTheme="minorHAnsi" w:cstheme="minorHAnsi"/>
          <w:color w:val="2E7FF2" w:themeColor="accent2" w:themeTint="80"/>
        </w:rPr>
        <w:t xml:space="preserve"> </w:t>
      </w:r>
    </w:p>
    <w:p w:rsidRPr="006114AC" w:rsidR="5717A129" w:rsidP="006114AC" w:rsidRDefault="22FEA6D5" w14:paraId="5E0481BD" w14:textId="162BA6DB">
      <w:pPr>
        <w:rPr>
          <w:rFonts w:eastAsia="Calibri" w:asciiTheme="minorHAnsi" w:hAnsiTheme="minorHAnsi" w:cstheme="minorHAnsi"/>
        </w:rPr>
      </w:pPr>
      <w:r w:rsidRPr="006114AC">
        <w:rPr>
          <w:rFonts w:eastAsia="Calibri" w:asciiTheme="minorHAnsi" w:hAnsiTheme="minorHAnsi" w:cstheme="minorHAnsi"/>
        </w:rPr>
        <w:t>These ar</w:t>
      </w:r>
      <w:r w:rsidRPr="006114AC" w:rsidR="0F5423C0">
        <w:rPr>
          <w:rFonts w:eastAsia="Calibri" w:asciiTheme="minorHAnsi" w:hAnsiTheme="minorHAnsi" w:cstheme="minorHAnsi"/>
        </w:rPr>
        <w:t>e the strategies that will be used if a student’s presentation escalates into a crisis situation, and could include the following:</w:t>
      </w:r>
    </w:p>
    <w:p w:rsidRPr="006114AC" w:rsidR="0F5423C0" w:rsidRDefault="0F5423C0" w14:paraId="43BAE200" w14:textId="3EE0B534">
      <w:pPr>
        <w:pStyle w:val="ListParagraph"/>
        <w:numPr>
          <w:ilvl w:val="0"/>
          <w:numId w:val="3"/>
        </w:numPr>
        <w:rPr>
          <w:rFonts w:eastAsia="Calibri" w:cstheme="minorHAnsi"/>
        </w:rPr>
      </w:pPr>
      <w:r w:rsidRPr="006114AC">
        <w:rPr>
          <w:rFonts w:eastAsia="Calibri" w:cstheme="minorHAnsi"/>
        </w:rPr>
        <w:t>Make the environment safe. Move furniture.</w:t>
      </w:r>
    </w:p>
    <w:p w:rsidRPr="006114AC" w:rsidR="0F5423C0" w:rsidRDefault="0F5423C0" w14:paraId="05CE35E4" w14:textId="20F9B5AB">
      <w:pPr>
        <w:pStyle w:val="ListParagraph"/>
        <w:numPr>
          <w:ilvl w:val="0"/>
          <w:numId w:val="3"/>
        </w:numPr>
        <w:rPr>
          <w:rFonts w:eastAsia="Calibri" w:cstheme="minorHAnsi"/>
        </w:rPr>
      </w:pPr>
      <w:r w:rsidRPr="006114AC">
        <w:rPr>
          <w:rFonts w:eastAsia="Calibri" w:cstheme="minorHAnsi"/>
        </w:rPr>
        <w:t>Remove objects that can be used as weapons.</w:t>
      </w:r>
    </w:p>
    <w:p w:rsidRPr="006114AC" w:rsidR="0F5423C0" w:rsidRDefault="0F5423C0" w14:paraId="71C1E437" w14:textId="0A48F2B3">
      <w:pPr>
        <w:pStyle w:val="ListParagraph"/>
        <w:numPr>
          <w:ilvl w:val="0"/>
          <w:numId w:val="3"/>
        </w:numPr>
        <w:rPr>
          <w:rFonts w:eastAsia="Calibri" w:cstheme="minorHAnsi"/>
        </w:rPr>
      </w:pPr>
      <w:r w:rsidRPr="006114AC">
        <w:rPr>
          <w:rFonts w:eastAsia="Calibri" w:cstheme="minorHAnsi"/>
        </w:rPr>
        <w:t>Guide assertively – hold or restrain if absolutely necessary. Change member of staff as needed.</w:t>
      </w:r>
    </w:p>
    <w:p w:rsidRPr="006114AC" w:rsidR="0F5423C0" w:rsidRDefault="0F5423C0" w14:paraId="5F00089E" w14:textId="549CAEA1">
      <w:pPr>
        <w:pStyle w:val="ListParagraph"/>
        <w:numPr>
          <w:ilvl w:val="0"/>
          <w:numId w:val="3"/>
        </w:numPr>
        <w:rPr>
          <w:rFonts w:eastAsia="Calibri" w:cstheme="minorHAnsi"/>
        </w:rPr>
      </w:pPr>
      <w:r w:rsidRPr="006114AC">
        <w:rPr>
          <w:rFonts w:eastAsia="Calibri" w:cstheme="minorHAnsi"/>
        </w:rPr>
        <w:t>Planned ignoring.</w:t>
      </w:r>
    </w:p>
    <w:p w:rsidRPr="006114AC" w:rsidR="0F5423C0" w:rsidRDefault="0F5423C0" w14:paraId="22C1E427" w14:textId="23714FB9">
      <w:pPr>
        <w:pStyle w:val="ListParagraph"/>
        <w:numPr>
          <w:ilvl w:val="0"/>
          <w:numId w:val="3"/>
        </w:numPr>
        <w:rPr>
          <w:rFonts w:eastAsia="Calibri" w:cstheme="minorHAnsi"/>
        </w:rPr>
      </w:pPr>
      <w:r w:rsidRPr="006114AC">
        <w:rPr>
          <w:rFonts w:eastAsia="Calibri" w:cstheme="minorHAnsi"/>
        </w:rPr>
        <w:t>In a firm tone, repeat instructions.</w:t>
      </w:r>
    </w:p>
    <w:p w:rsidRPr="006114AC" w:rsidR="0F5423C0" w:rsidRDefault="0F5423C0" w14:paraId="268030D2" w14:textId="5C6CFAAF">
      <w:pPr>
        <w:pStyle w:val="ListParagraph"/>
        <w:numPr>
          <w:ilvl w:val="0"/>
          <w:numId w:val="3"/>
        </w:numPr>
        <w:rPr>
          <w:rFonts w:eastAsia="Calibri" w:cstheme="minorHAnsi"/>
        </w:rPr>
      </w:pPr>
      <w:r w:rsidRPr="006114AC">
        <w:rPr>
          <w:rFonts w:eastAsia="Calibri" w:cstheme="minorHAnsi"/>
        </w:rPr>
        <w:t>Inform the young person of consequences of their actions. Remove students to a safe area.</w:t>
      </w:r>
    </w:p>
    <w:p w:rsidRPr="006114AC" w:rsidR="0F5423C0" w:rsidRDefault="0F5423C0" w14:paraId="250915DB" w14:textId="011F6AE0">
      <w:pPr>
        <w:pStyle w:val="ListParagraph"/>
        <w:numPr>
          <w:ilvl w:val="0"/>
          <w:numId w:val="3"/>
        </w:numPr>
        <w:rPr>
          <w:rFonts w:eastAsia="Calibri" w:cstheme="minorHAnsi"/>
        </w:rPr>
      </w:pPr>
      <w:r w:rsidRPr="006114AC">
        <w:rPr>
          <w:rFonts w:eastAsia="Calibri" w:cstheme="minorHAnsi"/>
        </w:rPr>
        <w:t>Allow student time and space to :- Process information and respond Physically recover</w:t>
      </w:r>
    </w:p>
    <w:p w:rsidRPr="006114AC" w:rsidR="0F5423C0" w:rsidP="006114AC" w:rsidRDefault="0F5423C0" w14:paraId="2758406D" w14:textId="129B95E6">
      <w:pPr>
        <w:pStyle w:val="ListParagraph"/>
        <w:numPr>
          <w:ilvl w:val="0"/>
          <w:numId w:val="3"/>
        </w:numPr>
        <w:rPr>
          <w:rFonts w:eastAsia="Calibri" w:cstheme="minorHAnsi"/>
        </w:rPr>
      </w:pPr>
      <w:r w:rsidRPr="006114AC">
        <w:rPr>
          <w:rFonts w:eastAsia="Calibri" w:cstheme="minorHAnsi"/>
        </w:rPr>
        <w:t>Talk about the incident</w:t>
      </w:r>
    </w:p>
    <w:p w:rsidRPr="006114AC" w:rsidR="394AC8B3" w:rsidP="772B8DFA" w:rsidRDefault="394AC8B3" w14:paraId="415D4DF0" w14:textId="248EC338">
      <w:pPr>
        <w:rPr>
          <w:rFonts w:eastAsia="Calibri" w:asciiTheme="minorHAnsi" w:hAnsiTheme="minorHAnsi" w:cstheme="minorHAnsi"/>
          <w:b/>
          <w:color w:val="2E7FF2" w:themeColor="accent2" w:themeTint="80"/>
        </w:rPr>
      </w:pPr>
      <w:r w:rsidRPr="006114AC">
        <w:rPr>
          <w:rFonts w:eastAsia="Calibri" w:asciiTheme="minorHAnsi" w:hAnsiTheme="minorHAnsi" w:cstheme="minorHAnsi"/>
          <w:b/>
          <w:color w:val="2E7FF2" w:themeColor="accent2" w:themeTint="80"/>
        </w:rPr>
        <w:t>15.9</w:t>
      </w:r>
      <w:r w:rsidRPr="006114AC">
        <w:rPr>
          <w:rFonts w:asciiTheme="minorHAnsi" w:hAnsiTheme="minorHAnsi" w:cstheme="minorHAnsi"/>
          <w:color w:val="2E7FF2" w:themeColor="accent2" w:themeTint="80"/>
        </w:rPr>
        <w:tab/>
      </w:r>
      <w:r w:rsidRPr="006114AC" w:rsidR="0F5423C0">
        <w:rPr>
          <w:rFonts w:eastAsia="Calibri" w:asciiTheme="minorHAnsi" w:hAnsiTheme="minorHAnsi" w:cstheme="minorHAnsi"/>
          <w:b/>
          <w:color w:val="2E7FF2" w:themeColor="accent2" w:themeTint="80"/>
        </w:rPr>
        <w:t>Risk Assessments</w:t>
      </w:r>
    </w:p>
    <w:p w:rsidRPr="006114AC" w:rsidR="0F5423C0" w:rsidRDefault="0F5423C0" w14:paraId="52A8A32B" w14:textId="3B42FB8E">
      <w:pPr>
        <w:rPr>
          <w:rFonts w:asciiTheme="minorHAnsi" w:hAnsiTheme="minorHAnsi" w:cstheme="minorHAnsi"/>
        </w:rPr>
      </w:pPr>
      <w:r w:rsidRPr="006114AC">
        <w:rPr>
          <w:rFonts w:eastAsia="Calibri" w:asciiTheme="minorHAnsi" w:hAnsiTheme="minorHAnsi" w:cstheme="minorHAnsi"/>
        </w:rPr>
        <w:t xml:space="preserve">Any young person that displays regular medium or high-level presentations on the Action response ladder will Require an Individual Risk assessment.  This will consider the identification of any activities or environments that are associated with risk, establish the likelihood of risk for an individual young person or young people, estimate the consequences of an unhelpful outcome and take steps to avoid unreasonable risk. Risk assessment should contain all relevant information and be regularly reviewed. In order to preserve the dignity and promote positive community presence of young people, staff must act to ensure that all reasonable measures are in place to reduce the risk of young people displaying challenging behaviour in public settings. Staff must carry identification with them when supporting young </w:t>
      </w:r>
      <w:r w:rsidRPr="006114AC">
        <w:rPr>
          <w:rFonts w:eastAsia="Calibri" w:asciiTheme="minorHAnsi" w:hAnsiTheme="minorHAnsi" w:cstheme="minorHAnsi"/>
        </w:rPr>
        <w:t>people in community settings and be prepared to explain, or otherwise communicate, the necessity of their actions.</w:t>
      </w:r>
    </w:p>
    <w:p w:rsidRPr="006114AC" w:rsidR="0F5423C0" w:rsidRDefault="0F5423C0" w14:paraId="40996F9D" w14:textId="70E4D5B9">
      <w:pPr>
        <w:rPr>
          <w:rFonts w:eastAsia="Calibri" w:asciiTheme="minorHAnsi" w:hAnsiTheme="minorHAnsi" w:cstheme="minorHAnsi"/>
        </w:rPr>
      </w:pPr>
      <w:r w:rsidRPr="006114AC">
        <w:rPr>
          <w:rFonts w:eastAsia="Calibri" w:asciiTheme="minorHAnsi" w:hAnsiTheme="minorHAnsi" w:cstheme="minorHAnsi"/>
        </w:rPr>
        <w:t>Risk Assessments will be shared and discussed with parents / carers, at Parents’ Evening and Annual Review meetings, and some strategies may require parental support, e.g. young person being told that his/her parents will be called to take him/ her home once his/her presentations reach an agreed level. Where a young person’s presentations are considered to be unduly disruptive to others or causing distress to the student or themselves, regular withdrawal with either Outreach (community based or alternative) or home education will be used.</w:t>
      </w:r>
    </w:p>
    <w:sectPr w:rsidRPr="006114AC" w:rsidR="0F5423C0" w:rsidSect="008D121D">
      <w:headerReference w:type="default" r:id="rId25"/>
      <w:headerReference w:type="first" r:id="rId26"/>
      <w:footerReference w:type="first" r:id="rId27"/>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2660" w:rsidP="00AD4155" w:rsidRDefault="00AF2660" w14:paraId="1C5E9648" w14:textId="77777777">
      <w:r>
        <w:separator/>
      </w:r>
    </w:p>
  </w:endnote>
  <w:endnote w:type="continuationSeparator" w:id="0">
    <w:p w:rsidR="00AF2660" w:rsidP="00AD4155" w:rsidRDefault="00AF2660" w14:paraId="7793011C" w14:textId="77777777">
      <w:r>
        <w:continuationSeparator/>
      </w:r>
    </w:p>
  </w:endnote>
  <w:endnote w:type="continuationNotice" w:id="1">
    <w:p w:rsidR="00C83135" w:rsidRDefault="00C83135" w14:paraId="328C777B"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F5A0F22D-7908-41F1-9274-7D60A86545A1}" r:id="rId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753C9FA-E5A0-4694-B39B-7D0D7CFCD2E8}" r:id="rId2"/>
    <w:embedBold w:fontKey="{7312C20B-B61C-44EF-9064-B7AE3B89595D}"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7260" w:rsidRDefault="00477260" w14:paraId="6F51AC53" w14:textId="1E67C08C">
    <w:pPr>
      <w:pStyle w:val="Footer"/>
    </w:pPr>
    <w:r>
      <w:t>DC</w:t>
    </w:r>
    <w:r w:rsidR="00B4234A">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17A129" w:rsidTr="5717A129" w14:paraId="443C1CC0" w14:textId="77777777">
      <w:trPr>
        <w:trHeight w:val="300"/>
      </w:trPr>
      <w:tc>
        <w:tcPr>
          <w:tcW w:w="3005" w:type="dxa"/>
        </w:tcPr>
        <w:p w:rsidR="5717A129" w:rsidP="5717A129" w:rsidRDefault="5717A129" w14:paraId="1AA33C09" w14:textId="5DB3BC06">
          <w:pPr>
            <w:pStyle w:val="Header"/>
            <w:ind w:left="-115"/>
            <w:jc w:val="left"/>
          </w:pPr>
        </w:p>
      </w:tc>
      <w:tc>
        <w:tcPr>
          <w:tcW w:w="3005" w:type="dxa"/>
        </w:tcPr>
        <w:p w:rsidR="5717A129" w:rsidP="5717A129" w:rsidRDefault="5717A129" w14:paraId="160334D6" w14:textId="239C302A">
          <w:pPr>
            <w:pStyle w:val="Header"/>
            <w:jc w:val="center"/>
          </w:pPr>
        </w:p>
      </w:tc>
      <w:tc>
        <w:tcPr>
          <w:tcW w:w="3005" w:type="dxa"/>
        </w:tcPr>
        <w:p w:rsidR="5717A129" w:rsidP="5717A129" w:rsidRDefault="5717A129" w14:paraId="1417F00E" w14:textId="581ABEFA">
          <w:pPr>
            <w:pStyle w:val="Header"/>
            <w:ind w:right="-115"/>
            <w:jc w:val="right"/>
          </w:pPr>
        </w:p>
      </w:tc>
    </w:tr>
  </w:tbl>
  <w:p w:rsidR="5717A129" w:rsidP="5717A129" w:rsidRDefault="5717A129" w14:paraId="10FA4FC2" w14:textId="4BE83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17A129" w:rsidTr="5717A129" w14:paraId="37627322" w14:textId="77777777">
      <w:trPr>
        <w:trHeight w:val="300"/>
      </w:trPr>
      <w:tc>
        <w:tcPr>
          <w:tcW w:w="3005" w:type="dxa"/>
        </w:tcPr>
        <w:p w:rsidR="5717A129" w:rsidP="5717A129" w:rsidRDefault="5717A129" w14:paraId="4529163C" w14:textId="6D5D413E">
          <w:pPr>
            <w:pStyle w:val="Header"/>
            <w:ind w:left="-115"/>
            <w:jc w:val="left"/>
          </w:pPr>
        </w:p>
      </w:tc>
      <w:tc>
        <w:tcPr>
          <w:tcW w:w="3005" w:type="dxa"/>
        </w:tcPr>
        <w:p w:rsidR="5717A129" w:rsidP="5717A129" w:rsidRDefault="5717A129" w14:paraId="121AC882" w14:textId="1F35B566">
          <w:pPr>
            <w:pStyle w:val="Header"/>
            <w:jc w:val="center"/>
          </w:pPr>
        </w:p>
      </w:tc>
      <w:tc>
        <w:tcPr>
          <w:tcW w:w="3005" w:type="dxa"/>
        </w:tcPr>
        <w:p w:rsidR="5717A129" w:rsidP="5717A129" w:rsidRDefault="5717A129" w14:paraId="662D98EB" w14:textId="1FBE51EA">
          <w:pPr>
            <w:pStyle w:val="Header"/>
            <w:ind w:right="-115"/>
            <w:jc w:val="right"/>
          </w:pPr>
        </w:p>
      </w:tc>
    </w:tr>
  </w:tbl>
  <w:p w:rsidR="5717A129" w:rsidP="5717A129" w:rsidRDefault="5717A129" w14:paraId="45AC196D" w14:textId="334CD2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17A129" w:rsidTr="5717A129" w14:paraId="49500DF6" w14:textId="77777777">
      <w:trPr>
        <w:trHeight w:val="300"/>
      </w:trPr>
      <w:tc>
        <w:tcPr>
          <w:tcW w:w="3005" w:type="dxa"/>
        </w:tcPr>
        <w:p w:rsidR="5717A129" w:rsidP="5717A129" w:rsidRDefault="5717A129" w14:paraId="7F06446D" w14:textId="63214074">
          <w:pPr>
            <w:pStyle w:val="Header"/>
            <w:ind w:left="-115"/>
            <w:jc w:val="left"/>
          </w:pPr>
        </w:p>
      </w:tc>
      <w:tc>
        <w:tcPr>
          <w:tcW w:w="3005" w:type="dxa"/>
        </w:tcPr>
        <w:p w:rsidR="5717A129" w:rsidP="5717A129" w:rsidRDefault="5717A129" w14:paraId="3DEA3E20" w14:textId="5E96E865">
          <w:pPr>
            <w:pStyle w:val="Header"/>
            <w:jc w:val="center"/>
          </w:pPr>
        </w:p>
      </w:tc>
      <w:tc>
        <w:tcPr>
          <w:tcW w:w="3005" w:type="dxa"/>
        </w:tcPr>
        <w:p w:rsidR="5717A129" w:rsidP="5717A129" w:rsidRDefault="5717A129" w14:paraId="226C9222" w14:textId="52630A38">
          <w:pPr>
            <w:pStyle w:val="Header"/>
            <w:ind w:right="-115"/>
            <w:jc w:val="right"/>
          </w:pPr>
        </w:p>
      </w:tc>
    </w:tr>
  </w:tbl>
  <w:p w:rsidR="5717A129" w:rsidP="5717A129" w:rsidRDefault="5717A129" w14:paraId="09E28481" w14:textId="0321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2660" w:rsidP="00AD4155" w:rsidRDefault="00AF2660" w14:paraId="6CF9C4E4" w14:textId="77777777">
      <w:r>
        <w:separator/>
      </w:r>
    </w:p>
  </w:footnote>
  <w:footnote w:type="continuationSeparator" w:id="0">
    <w:p w:rsidR="00AF2660" w:rsidP="00AD4155" w:rsidRDefault="00AF2660" w14:paraId="2D252A72" w14:textId="77777777">
      <w:r>
        <w:continuationSeparator/>
      </w:r>
    </w:p>
  </w:footnote>
  <w:footnote w:type="continuationNotice" w:id="1">
    <w:p w:rsidR="00C83135" w:rsidRDefault="00C83135" w14:paraId="1CC870FF"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77260" w:rsidP="00477260" w:rsidRDefault="00477260" w14:paraId="597C4A92" w14:textId="54DDA643">
    <w:pPr>
      <w:pStyle w:val="Header"/>
      <w:jc w:val="center"/>
    </w:pPr>
    <w:r>
      <w:rPr>
        <w:noProof/>
      </w:rPr>
      <w:drawing>
        <wp:inline distT="0" distB="0" distL="0" distR="0" wp14:anchorId="12ED81B8" wp14:editId="644F64DF">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D7947" w:rsidRDefault="00AD7947"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AD7947" w:rsidRDefault="00AD7947"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4EEBA00">
            <v:shapetype id="_x0000_t202" coordsize="21600,21600" o:spt="202" path="m,l,21600r21600,l21600,xe" w14:anchorId="1A341D83">
              <v:stroke joinstyle="miter"/>
              <v:path gradientshapeok="t" o:connecttype="rect"/>
            </v:shapetype>
            <v:shape id="Text Box 4"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AD7947" w:rsidRDefault="00AD7947"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27A27" w:rsidR="00AD7947" w:rsidP="0018005B" w:rsidRDefault="000662E7" w14:paraId="08AD393B" w14:textId="3ACF2313">
    <w:pPr>
      <w:pStyle w:val="Header"/>
      <w:tabs>
        <w:tab w:val="clear" w:pos="9026"/>
        <w:tab w:val="left" w:pos="3634"/>
      </w:tabs>
    </w:pPr>
    <w:r>
      <w:tab/>
    </w:r>
    <w:r w:rsidR="0018005B">
      <w:tab/>
    </w:r>
    <w:r w:rsidR="0018005B">
      <w:rPr>
        <w:noProof/>
      </w:rPr>
      <w:drawing>
        <wp:inline distT="0" distB="0" distL="0" distR="0" wp14:anchorId="2E110D0A" wp14:editId="7DE7A5C3">
          <wp:extent cx="640080" cy="65214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D7947" w:rsidP="0018005B" w:rsidRDefault="0018005B" w14:paraId="366326EC" w14:textId="6ED21D4E">
    <w:pPr>
      <w:pStyle w:val="Header"/>
      <w:jc w:val="center"/>
    </w:pPr>
    <w:r>
      <w:rPr>
        <w:noProof/>
      </w:rPr>
      <w:drawing>
        <wp:inline distT="0" distB="0" distL="0" distR="0" wp14:anchorId="5980A762" wp14:editId="4C0B769C">
          <wp:extent cx="640080" cy="6521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D7947" w:rsidP="0018005B" w:rsidRDefault="0018005B" w14:paraId="6195AE28" w14:textId="2551350A">
    <w:pPr>
      <w:pStyle w:val="Header"/>
      <w:jc w:val="center"/>
    </w:pPr>
    <w:r>
      <w:rPr>
        <w:noProof/>
      </w:rPr>
      <w:drawing>
        <wp:inline distT="0" distB="0" distL="0" distR="0" wp14:anchorId="7A2CF66B" wp14:editId="261240EB">
          <wp:extent cx="640080" cy="65214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756BE0"/>
    <w:multiLevelType w:val="multilevel"/>
    <w:tmpl w:val="88BE6EEA"/>
    <w:lvl w:ilvl="0">
      <w:start w:val="1"/>
      <w:numFmt w:val="decimal"/>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ACB5B9"/>
    <w:multiLevelType w:val="hybridMultilevel"/>
    <w:tmpl w:val="C5DE62BC"/>
    <w:lvl w:ilvl="0" w:tplc="5AC48176">
      <w:start w:val="1"/>
      <w:numFmt w:val="bullet"/>
      <w:lvlText w:val=""/>
      <w:lvlJc w:val="left"/>
      <w:pPr>
        <w:ind w:left="720" w:hanging="360"/>
      </w:pPr>
      <w:rPr>
        <w:rFonts w:hint="default" w:ascii="Symbol" w:hAnsi="Symbol"/>
      </w:rPr>
    </w:lvl>
    <w:lvl w:ilvl="1" w:tplc="18D29468">
      <w:start w:val="1"/>
      <w:numFmt w:val="bullet"/>
      <w:lvlText w:val="o"/>
      <w:lvlJc w:val="left"/>
      <w:pPr>
        <w:ind w:left="1440" w:hanging="360"/>
      </w:pPr>
      <w:rPr>
        <w:rFonts w:hint="default" w:ascii="Courier New" w:hAnsi="Courier New"/>
      </w:rPr>
    </w:lvl>
    <w:lvl w:ilvl="2" w:tplc="07C45DF4">
      <w:start w:val="1"/>
      <w:numFmt w:val="bullet"/>
      <w:lvlText w:val=""/>
      <w:lvlJc w:val="left"/>
      <w:pPr>
        <w:ind w:left="2160" w:hanging="360"/>
      </w:pPr>
      <w:rPr>
        <w:rFonts w:hint="default" w:ascii="Wingdings" w:hAnsi="Wingdings"/>
      </w:rPr>
    </w:lvl>
    <w:lvl w:ilvl="3" w:tplc="B27CAEDA">
      <w:start w:val="1"/>
      <w:numFmt w:val="bullet"/>
      <w:lvlText w:val=""/>
      <w:lvlJc w:val="left"/>
      <w:pPr>
        <w:ind w:left="2880" w:hanging="360"/>
      </w:pPr>
      <w:rPr>
        <w:rFonts w:hint="default" w:ascii="Symbol" w:hAnsi="Symbol"/>
      </w:rPr>
    </w:lvl>
    <w:lvl w:ilvl="4" w:tplc="727A2A6A">
      <w:start w:val="1"/>
      <w:numFmt w:val="bullet"/>
      <w:lvlText w:val="o"/>
      <w:lvlJc w:val="left"/>
      <w:pPr>
        <w:ind w:left="3600" w:hanging="360"/>
      </w:pPr>
      <w:rPr>
        <w:rFonts w:hint="default" w:ascii="Courier New" w:hAnsi="Courier New"/>
      </w:rPr>
    </w:lvl>
    <w:lvl w:ilvl="5" w:tplc="B3BE1FA2">
      <w:start w:val="1"/>
      <w:numFmt w:val="bullet"/>
      <w:lvlText w:val=""/>
      <w:lvlJc w:val="left"/>
      <w:pPr>
        <w:ind w:left="4320" w:hanging="360"/>
      </w:pPr>
      <w:rPr>
        <w:rFonts w:hint="default" w:ascii="Wingdings" w:hAnsi="Wingdings"/>
      </w:rPr>
    </w:lvl>
    <w:lvl w:ilvl="6" w:tplc="D1E27F38">
      <w:start w:val="1"/>
      <w:numFmt w:val="bullet"/>
      <w:lvlText w:val=""/>
      <w:lvlJc w:val="left"/>
      <w:pPr>
        <w:ind w:left="5040" w:hanging="360"/>
      </w:pPr>
      <w:rPr>
        <w:rFonts w:hint="default" w:ascii="Symbol" w:hAnsi="Symbol"/>
      </w:rPr>
    </w:lvl>
    <w:lvl w:ilvl="7" w:tplc="1CDC9FFC">
      <w:start w:val="1"/>
      <w:numFmt w:val="bullet"/>
      <w:lvlText w:val="o"/>
      <w:lvlJc w:val="left"/>
      <w:pPr>
        <w:ind w:left="5760" w:hanging="360"/>
      </w:pPr>
      <w:rPr>
        <w:rFonts w:hint="default" w:ascii="Courier New" w:hAnsi="Courier New"/>
      </w:rPr>
    </w:lvl>
    <w:lvl w:ilvl="8" w:tplc="FC90C0D0">
      <w:start w:val="1"/>
      <w:numFmt w:val="bullet"/>
      <w:lvlText w:val=""/>
      <w:lvlJc w:val="left"/>
      <w:pPr>
        <w:ind w:left="6480" w:hanging="360"/>
      </w:pPr>
      <w:rPr>
        <w:rFonts w:hint="default" w:ascii="Wingdings" w:hAnsi="Wingdings"/>
      </w:rPr>
    </w:lvl>
  </w:abstractNum>
  <w:abstractNum w:abstractNumId="7" w15:restartNumberingAfterBreak="0">
    <w:nsid w:val="0EAE6E18"/>
    <w:multiLevelType w:val="hybridMultilevel"/>
    <w:tmpl w:val="AAD06428"/>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15E390"/>
    <w:multiLevelType w:val="hybridMultilevel"/>
    <w:tmpl w:val="FFFFFFFF"/>
    <w:lvl w:ilvl="0" w:tplc="07CA4A9A">
      <w:start w:val="1"/>
      <w:numFmt w:val="bullet"/>
      <w:lvlText w:val="·"/>
      <w:lvlJc w:val="left"/>
      <w:pPr>
        <w:ind w:left="720" w:hanging="360"/>
      </w:pPr>
      <w:rPr>
        <w:rFonts w:hint="default" w:ascii="Symbol" w:hAnsi="Symbol"/>
      </w:rPr>
    </w:lvl>
    <w:lvl w:ilvl="1" w:tplc="614400D2">
      <w:start w:val="1"/>
      <w:numFmt w:val="bullet"/>
      <w:lvlText w:val="o"/>
      <w:lvlJc w:val="left"/>
      <w:pPr>
        <w:ind w:left="1440" w:hanging="360"/>
      </w:pPr>
      <w:rPr>
        <w:rFonts w:hint="default" w:ascii="Courier New" w:hAnsi="Courier New"/>
      </w:rPr>
    </w:lvl>
    <w:lvl w:ilvl="2" w:tplc="CE3ED8BC">
      <w:start w:val="1"/>
      <w:numFmt w:val="bullet"/>
      <w:lvlText w:val=""/>
      <w:lvlJc w:val="left"/>
      <w:pPr>
        <w:ind w:left="2160" w:hanging="360"/>
      </w:pPr>
      <w:rPr>
        <w:rFonts w:hint="default" w:ascii="Wingdings" w:hAnsi="Wingdings"/>
      </w:rPr>
    </w:lvl>
    <w:lvl w:ilvl="3" w:tplc="219827B2">
      <w:start w:val="1"/>
      <w:numFmt w:val="bullet"/>
      <w:lvlText w:val=""/>
      <w:lvlJc w:val="left"/>
      <w:pPr>
        <w:ind w:left="2880" w:hanging="360"/>
      </w:pPr>
      <w:rPr>
        <w:rFonts w:hint="default" w:ascii="Symbol" w:hAnsi="Symbol"/>
      </w:rPr>
    </w:lvl>
    <w:lvl w:ilvl="4" w:tplc="31F6F12C">
      <w:start w:val="1"/>
      <w:numFmt w:val="bullet"/>
      <w:lvlText w:val="o"/>
      <w:lvlJc w:val="left"/>
      <w:pPr>
        <w:ind w:left="3600" w:hanging="360"/>
      </w:pPr>
      <w:rPr>
        <w:rFonts w:hint="default" w:ascii="Courier New" w:hAnsi="Courier New"/>
      </w:rPr>
    </w:lvl>
    <w:lvl w:ilvl="5" w:tplc="C0CA804A">
      <w:start w:val="1"/>
      <w:numFmt w:val="bullet"/>
      <w:lvlText w:val=""/>
      <w:lvlJc w:val="left"/>
      <w:pPr>
        <w:ind w:left="4320" w:hanging="360"/>
      </w:pPr>
      <w:rPr>
        <w:rFonts w:hint="default" w:ascii="Wingdings" w:hAnsi="Wingdings"/>
      </w:rPr>
    </w:lvl>
    <w:lvl w:ilvl="6" w:tplc="3AEA966A">
      <w:start w:val="1"/>
      <w:numFmt w:val="bullet"/>
      <w:lvlText w:val=""/>
      <w:lvlJc w:val="left"/>
      <w:pPr>
        <w:ind w:left="5040" w:hanging="360"/>
      </w:pPr>
      <w:rPr>
        <w:rFonts w:hint="default" w:ascii="Symbol" w:hAnsi="Symbol"/>
      </w:rPr>
    </w:lvl>
    <w:lvl w:ilvl="7" w:tplc="DA0224F0">
      <w:start w:val="1"/>
      <w:numFmt w:val="bullet"/>
      <w:lvlText w:val="o"/>
      <w:lvlJc w:val="left"/>
      <w:pPr>
        <w:ind w:left="5760" w:hanging="360"/>
      </w:pPr>
      <w:rPr>
        <w:rFonts w:hint="default" w:ascii="Courier New" w:hAnsi="Courier New"/>
      </w:rPr>
    </w:lvl>
    <w:lvl w:ilvl="8" w:tplc="7EFC1B20">
      <w:start w:val="1"/>
      <w:numFmt w:val="bullet"/>
      <w:lvlText w:val=""/>
      <w:lvlJc w:val="left"/>
      <w:pPr>
        <w:ind w:left="6480" w:hanging="360"/>
      </w:pPr>
      <w:rPr>
        <w:rFonts w:hint="default" w:ascii="Wingdings" w:hAnsi="Wingdings"/>
      </w:rPr>
    </w:lvl>
  </w:abstractNum>
  <w:abstractNum w:abstractNumId="9" w15:restartNumberingAfterBreak="0">
    <w:nsid w:val="1515FD16"/>
    <w:multiLevelType w:val="hybridMultilevel"/>
    <w:tmpl w:val="FFFFFFFF"/>
    <w:lvl w:ilvl="0" w:tplc="3BB4C7D0">
      <w:start w:val="1"/>
      <w:numFmt w:val="bullet"/>
      <w:lvlText w:val="·"/>
      <w:lvlJc w:val="left"/>
      <w:pPr>
        <w:ind w:left="720" w:hanging="360"/>
      </w:pPr>
      <w:rPr>
        <w:rFonts w:hint="default" w:ascii="Symbol" w:hAnsi="Symbol"/>
      </w:rPr>
    </w:lvl>
    <w:lvl w:ilvl="1" w:tplc="23608BAA">
      <w:start w:val="1"/>
      <w:numFmt w:val="bullet"/>
      <w:lvlText w:val="o"/>
      <w:lvlJc w:val="left"/>
      <w:pPr>
        <w:ind w:left="1440" w:hanging="360"/>
      </w:pPr>
      <w:rPr>
        <w:rFonts w:hint="default" w:ascii="Courier New" w:hAnsi="Courier New"/>
      </w:rPr>
    </w:lvl>
    <w:lvl w:ilvl="2" w:tplc="A3903B96">
      <w:start w:val="1"/>
      <w:numFmt w:val="bullet"/>
      <w:lvlText w:val=""/>
      <w:lvlJc w:val="left"/>
      <w:pPr>
        <w:ind w:left="2160" w:hanging="360"/>
      </w:pPr>
      <w:rPr>
        <w:rFonts w:hint="default" w:ascii="Wingdings" w:hAnsi="Wingdings"/>
      </w:rPr>
    </w:lvl>
    <w:lvl w:ilvl="3" w:tplc="63947D2E">
      <w:start w:val="1"/>
      <w:numFmt w:val="bullet"/>
      <w:lvlText w:val=""/>
      <w:lvlJc w:val="left"/>
      <w:pPr>
        <w:ind w:left="2880" w:hanging="360"/>
      </w:pPr>
      <w:rPr>
        <w:rFonts w:hint="default" w:ascii="Symbol" w:hAnsi="Symbol"/>
      </w:rPr>
    </w:lvl>
    <w:lvl w:ilvl="4" w:tplc="F552E972">
      <w:start w:val="1"/>
      <w:numFmt w:val="bullet"/>
      <w:lvlText w:val="o"/>
      <w:lvlJc w:val="left"/>
      <w:pPr>
        <w:ind w:left="3600" w:hanging="360"/>
      </w:pPr>
      <w:rPr>
        <w:rFonts w:hint="default" w:ascii="Courier New" w:hAnsi="Courier New"/>
      </w:rPr>
    </w:lvl>
    <w:lvl w:ilvl="5" w:tplc="52504D30">
      <w:start w:val="1"/>
      <w:numFmt w:val="bullet"/>
      <w:lvlText w:val=""/>
      <w:lvlJc w:val="left"/>
      <w:pPr>
        <w:ind w:left="4320" w:hanging="360"/>
      </w:pPr>
      <w:rPr>
        <w:rFonts w:hint="default" w:ascii="Wingdings" w:hAnsi="Wingdings"/>
      </w:rPr>
    </w:lvl>
    <w:lvl w:ilvl="6" w:tplc="77D46D44">
      <w:start w:val="1"/>
      <w:numFmt w:val="bullet"/>
      <w:lvlText w:val=""/>
      <w:lvlJc w:val="left"/>
      <w:pPr>
        <w:ind w:left="5040" w:hanging="360"/>
      </w:pPr>
      <w:rPr>
        <w:rFonts w:hint="default" w:ascii="Symbol" w:hAnsi="Symbol"/>
      </w:rPr>
    </w:lvl>
    <w:lvl w:ilvl="7" w:tplc="3D929A14">
      <w:start w:val="1"/>
      <w:numFmt w:val="bullet"/>
      <w:lvlText w:val="o"/>
      <w:lvlJc w:val="left"/>
      <w:pPr>
        <w:ind w:left="5760" w:hanging="360"/>
      </w:pPr>
      <w:rPr>
        <w:rFonts w:hint="default" w:ascii="Courier New" w:hAnsi="Courier New"/>
      </w:rPr>
    </w:lvl>
    <w:lvl w:ilvl="8" w:tplc="86ECA5F6">
      <w:start w:val="1"/>
      <w:numFmt w:val="bullet"/>
      <w:lvlText w:val=""/>
      <w:lvlJc w:val="left"/>
      <w:pPr>
        <w:ind w:left="6480" w:hanging="360"/>
      </w:pPr>
      <w:rPr>
        <w:rFonts w:hint="default" w:ascii="Wingdings" w:hAnsi="Wingdings"/>
      </w:rPr>
    </w:lvl>
  </w:abstractNum>
  <w:abstractNum w:abstractNumId="10" w15:restartNumberingAfterBreak="0">
    <w:nsid w:val="16BD735C"/>
    <w:multiLevelType w:val="hybridMultilevel"/>
    <w:tmpl w:val="4E2EA968"/>
    <w:lvl w:ilvl="0" w:tplc="7CCC1ACA">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8B2FAF"/>
    <w:multiLevelType w:val="hybridMultilevel"/>
    <w:tmpl w:val="1D0A6DE4"/>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AB100AF"/>
    <w:multiLevelType w:val="hybridMultilevel"/>
    <w:tmpl w:val="AE36D7A0"/>
    <w:lvl w:ilvl="0" w:tplc="4ECC79B2">
      <w:start w:val="1"/>
      <w:numFmt w:val="bullet"/>
      <w:lvlText w:val="·"/>
      <w:lvlJc w:val="left"/>
      <w:pPr>
        <w:ind w:left="720" w:hanging="360"/>
      </w:pPr>
      <w:rPr>
        <w:rFonts w:hint="default" w:ascii="Symbol" w:hAnsi="Symbol"/>
      </w:rPr>
    </w:lvl>
    <w:lvl w:ilvl="1" w:tplc="0DC82A50">
      <w:start w:val="1"/>
      <w:numFmt w:val="bullet"/>
      <w:lvlText w:val="o"/>
      <w:lvlJc w:val="left"/>
      <w:pPr>
        <w:ind w:left="1440" w:hanging="360"/>
      </w:pPr>
      <w:rPr>
        <w:rFonts w:hint="default" w:ascii="Courier New" w:hAnsi="Courier New"/>
      </w:rPr>
    </w:lvl>
    <w:lvl w:ilvl="2" w:tplc="A1F601B2">
      <w:start w:val="1"/>
      <w:numFmt w:val="bullet"/>
      <w:lvlText w:val=""/>
      <w:lvlJc w:val="left"/>
      <w:pPr>
        <w:ind w:left="2160" w:hanging="360"/>
      </w:pPr>
      <w:rPr>
        <w:rFonts w:hint="default" w:ascii="Wingdings" w:hAnsi="Wingdings"/>
      </w:rPr>
    </w:lvl>
    <w:lvl w:ilvl="3" w:tplc="894CD084">
      <w:start w:val="1"/>
      <w:numFmt w:val="bullet"/>
      <w:lvlText w:val=""/>
      <w:lvlJc w:val="left"/>
      <w:pPr>
        <w:ind w:left="2880" w:hanging="360"/>
      </w:pPr>
      <w:rPr>
        <w:rFonts w:hint="default" w:ascii="Symbol" w:hAnsi="Symbol"/>
      </w:rPr>
    </w:lvl>
    <w:lvl w:ilvl="4" w:tplc="FFF4E80E">
      <w:start w:val="1"/>
      <w:numFmt w:val="bullet"/>
      <w:lvlText w:val="o"/>
      <w:lvlJc w:val="left"/>
      <w:pPr>
        <w:ind w:left="3600" w:hanging="360"/>
      </w:pPr>
      <w:rPr>
        <w:rFonts w:hint="default" w:ascii="Courier New" w:hAnsi="Courier New"/>
      </w:rPr>
    </w:lvl>
    <w:lvl w:ilvl="5" w:tplc="12C09486">
      <w:start w:val="1"/>
      <w:numFmt w:val="bullet"/>
      <w:lvlText w:val=""/>
      <w:lvlJc w:val="left"/>
      <w:pPr>
        <w:ind w:left="4320" w:hanging="360"/>
      </w:pPr>
      <w:rPr>
        <w:rFonts w:hint="default" w:ascii="Wingdings" w:hAnsi="Wingdings"/>
      </w:rPr>
    </w:lvl>
    <w:lvl w:ilvl="6" w:tplc="43CC7F2E">
      <w:start w:val="1"/>
      <w:numFmt w:val="bullet"/>
      <w:lvlText w:val=""/>
      <w:lvlJc w:val="left"/>
      <w:pPr>
        <w:ind w:left="5040" w:hanging="360"/>
      </w:pPr>
      <w:rPr>
        <w:rFonts w:hint="default" w:ascii="Symbol" w:hAnsi="Symbol"/>
      </w:rPr>
    </w:lvl>
    <w:lvl w:ilvl="7" w:tplc="7568ABAE">
      <w:start w:val="1"/>
      <w:numFmt w:val="bullet"/>
      <w:lvlText w:val="o"/>
      <w:lvlJc w:val="left"/>
      <w:pPr>
        <w:ind w:left="5760" w:hanging="360"/>
      </w:pPr>
      <w:rPr>
        <w:rFonts w:hint="default" w:ascii="Courier New" w:hAnsi="Courier New"/>
      </w:rPr>
    </w:lvl>
    <w:lvl w:ilvl="8" w:tplc="AF168B80">
      <w:start w:val="1"/>
      <w:numFmt w:val="bullet"/>
      <w:lvlText w:val=""/>
      <w:lvlJc w:val="left"/>
      <w:pPr>
        <w:ind w:left="6480" w:hanging="360"/>
      </w:pPr>
      <w:rPr>
        <w:rFonts w:hint="default" w:ascii="Wingdings" w:hAnsi="Wingdings"/>
      </w:rPr>
    </w:lvl>
  </w:abstractNum>
  <w:abstractNum w:abstractNumId="13" w15:restartNumberingAfterBreak="0">
    <w:nsid w:val="1D515E3B"/>
    <w:multiLevelType w:val="hybridMultilevel"/>
    <w:tmpl w:val="AFFE22D8"/>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184010"/>
    <w:multiLevelType w:val="hybridMultilevel"/>
    <w:tmpl w:val="F0C6931C"/>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F95591F"/>
    <w:multiLevelType w:val="hybridMultilevel"/>
    <w:tmpl w:val="92B46F22"/>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6C629D4"/>
    <w:multiLevelType w:val="hybridMultilevel"/>
    <w:tmpl w:val="D53CE4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8F44A27"/>
    <w:multiLevelType w:val="hybridMultilevel"/>
    <w:tmpl w:val="A48AC114"/>
    <w:lvl w:ilvl="0" w:tplc="24E60666">
      <w:start w:val="1"/>
      <w:numFmt w:val="bullet"/>
      <w:pStyle w:val="Subtitle"/>
      <w:lvlText w:val=""/>
      <w:lvlJc w:val="left"/>
      <w:pPr>
        <w:ind w:left="783" w:hanging="360"/>
      </w:pPr>
      <w:rPr>
        <w:rFonts w:hint="default" w:ascii="Symbol" w:hAnsi="Symbol"/>
        <w:color w:val="auto"/>
        <w:sz w:val="24"/>
        <w:szCs w:val="24"/>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8" w15:restartNumberingAfterBreak="0">
    <w:nsid w:val="28FC0757"/>
    <w:multiLevelType w:val="hybridMultilevel"/>
    <w:tmpl w:val="9D0C8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495DC0"/>
    <w:multiLevelType w:val="hybridMultilevel"/>
    <w:tmpl w:val="D14E43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BBD3FDA"/>
    <w:multiLevelType w:val="hybridMultilevel"/>
    <w:tmpl w:val="8B1E929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2C78290D"/>
    <w:multiLevelType w:val="hybridMultilevel"/>
    <w:tmpl w:val="40BE15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C9B7448"/>
    <w:multiLevelType w:val="hybridMultilevel"/>
    <w:tmpl w:val="70E0AE4E"/>
    <w:lvl w:ilvl="0" w:tplc="FC1E9A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F4A75FA"/>
    <w:multiLevelType w:val="hybridMultilevel"/>
    <w:tmpl w:val="76F2A7CA"/>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5513307"/>
    <w:multiLevelType w:val="hybridMultilevel"/>
    <w:tmpl w:val="5FCEE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9EC4C69"/>
    <w:multiLevelType w:val="hybridMultilevel"/>
    <w:tmpl w:val="457E3F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A910432"/>
    <w:multiLevelType w:val="hybridMultilevel"/>
    <w:tmpl w:val="252A3AA8"/>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BE342C4"/>
    <w:multiLevelType w:val="hybridMultilevel"/>
    <w:tmpl w:val="2BAE26B6"/>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113294D"/>
    <w:multiLevelType w:val="hybridMultilevel"/>
    <w:tmpl w:val="360E37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2CD75C2"/>
    <w:multiLevelType w:val="hybridMultilevel"/>
    <w:tmpl w:val="C4DEFD6E"/>
    <w:lvl w:ilvl="0" w:tplc="9E5C9AF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52D13C0"/>
    <w:multiLevelType w:val="hybridMultilevel"/>
    <w:tmpl w:val="D9F412F2"/>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65E35AC"/>
    <w:multiLevelType w:val="hybridMultilevel"/>
    <w:tmpl w:val="66BA4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hint="default" w:ascii="Symbol" w:hAnsi="Symbol"/>
      </w:rPr>
    </w:lvl>
    <w:lvl w:ilvl="1" w:tplc="15DC05F2">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9B2295E"/>
    <w:multiLevelType w:val="hybridMultilevel"/>
    <w:tmpl w:val="FFFFFFFF"/>
    <w:lvl w:ilvl="0" w:tplc="E35E5006">
      <w:start w:val="1"/>
      <w:numFmt w:val="bullet"/>
      <w:lvlText w:val=""/>
      <w:lvlJc w:val="left"/>
      <w:pPr>
        <w:ind w:left="720" w:hanging="360"/>
      </w:pPr>
      <w:rPr>
        <w:rFonts w:hint="default" w:ascii="Symbol" w:hAnsi="Symbol"/>
      </w:rPr>
    </w:lvl>
    <w:lvl w:ilvl="1" w:tplc="558E7984">
      <w:start w:val="1"/>
      <w:numFmt w:val="bullet"/>
      <w:lvlText w:val="o"/>
      <w:lvlJc w:val="left"/>
      <w:pPr>
        <w:ind w:left="1440" w:hanging="360"/>
      </w:pPr>
      <w:rPr>
        <w:rFonts w:hint="default" w:ascii="Courier New" w:hAnsi="Courier New"/>
      </w:rPr>
    </w:lvl>
    <w:lvl w:ilvl="2" w:tplc="459A9968">
      <w:start w:val="1"/>
      <w:numFmt w:val="bullet"/>
      <w:lvlText w:val=""/>
      <w:lvlJc w:val="left"/>
      <w:pPr>
        <w:ind w:left="2160" w:hanging="360"/>
      </w:pPr>
      <w:rPr>
        <w:rFonts w:hint="default" w:ascii="Wingdings" w:hAnsi="Wingdings"/>
      </w:rPr>
    </w:lvl>
    <w:lvl w:ilvl="3" w:tplc="DB1ED16A">
      <w:start w:val="1"/>
      <w:numFmt w:val="bullet"/>
      <w:lvlText w:val=""/>
      <w:lvlJc w:val="left"/>
      <w:pPr>
        <w:ind w:left="2880" w:hanging="360"/>
      </w:pPr>
      <w:rPr>
        <w:rFonts w:hint="default" w:ascii="Symbol" w:hAnsi="Symbol"/>
      </w:rPr>
    </w:lvl>
    <w:lvl w:ilvl="4" w:tplc="795C5F68">
      <w:start w:val="1"/>
      <w:numFmt w:val="bullet"/>
      <w:lvlText w:val="o"/>
      <w:lvlJc w:val="left"/>
      <w:pPr>
        <w:ind w:left="3600" w:hanging="360"/>
      </w:pPr>
      <w:rPr>
        <w:rFonts w:hint="default" w:ascii="Courier New" w:hAnsi="Courier New"/>
      </w:rPr>
    </w:lvl>
    <w:lvl w:ilvl="5" w:tplc="B75A7E06">
      <w:start w:val="1"/>
      <w:numFmt w:val="bullet"/>
      <w:lvlText w:val=""/>
      <w:lvlJc w:val="left"/>
      <w:pPr>
        <w:ind w:left="4320" w:hanging="360"/>
      </w:pPr>
      <w:rPr>
        <w:rFonts w:hint="default" w:ascii="Wingdings" w:hAnsi="Wingdings"/>
      </w:rPr>
    </w:lvl>
    <w:lvl w:ilvl="6" w:tplc="32BCAD8A">
      <w:start w:val="1"/>
      <w:numFmt w:val="bullet"/>
      <w:lvlText w:val=""/>
      <w:lvlJc w:val="left"/>
      <w:pPr>
        <w:ind w:left="5040" w:hanging="360"/>
      </w:pPr>
      <w:rPr>
        <w:rFonts w:hint="default" w:ascii="Symbol" w:hAnsi="Symbol"/>
      </w:rPr>
    </w:lvl>
    <w:lvl w:ilvl="7" w:tplc="357C4E2C">
      <w:start w:val="1"/>
      <w:numFmt w:val="bullet"/>
      <w:lvlText w:val="o"/>
      <w:lvlJc w:val="left"/>
      <w:pPr>
        <w:ind w:left="5760" w:hanging="360"/>
      </w:pPr>
      <w:rPr>
        <w:rFonts w:hint="default" w:ascii="Courier New" w:hAnsi="Courier New"/>
      </w:rPr>
    </w:lvl>
    <w:lvl w:ilvl="8" w:tplc="3F867948">
      <w:start w:val="1"/>
      <w:numFmt w:val="bullet"/>
      <w:lvlText w:val=""/>
      <w:lvlJc w:val="left"/>
      <w:pPr>
        <w:ind w:left="6480" w:hanging="360"/>
      </w:pPr>
      <w:rPr>
        <w:rFonts w:hint="default" w:ascii="Wingdings" w:hAnsi="Wingdings"/>
      </w:rPr>
    </w:lvl>
  </w:abstractNum>
  <w:abstractNum w:abstractNumId="35" w15:restartNumberingAfterBreak="0">
    <w:nsid w:val="4AA62859"/>
    <w:multiLevelType w:val="hybridMultilevel"/>
    <w:tmpl w:val="FFFFFFFF"/>
    <w:lvl w:ilvl="0" w:tplc="02640A4C">
      <w:start w:val="1"/>
      <w:numFmt w:val="bullet"/>
      <w:lvlText w:val="·"/>
      <w:lvlJc w:val="left"/>
      <w:pPr>
        <w:ind w:left="720" w:hanging="360"/>
      </w:pPr>
      <w:rPr>
        <w:rFonts w:hint="default" w:ascii="Symbol" w:hAnsi="Symbol"/>
      </w:rPr>
    </w:lvl>
    <w:lvl w:ilvl="1" w:tplc="7B6C8388">
      <w:start w:val="1"/>
      <w:numFmt w:val="bullet"/>
      <w:lvlText w:val="o"/>
      <w:lvlJc w:val="left"/>
      <w:pPr>
        <w:ind w:left="1440" w:hanging="360"/>
      </w:pPr>
      <w:rPr>
        <w:rFonts w:hint="default" w:ascii="Courier New" w:hAnsi="Courier New"/>
      </w:rPr>
    </w:lvl>
    <w:lvl w:ilvl="2" w:tplc="7E40FBB8">
      <w:start w:val="1"/>
      <w:numFmt w:val="bullet"/>
      <w:lvlText w:val=""/>
      <w:lvlJc w:val="left"/>
      <w:pPr>
        <w:ind w:left="2160" w:hanging="360"/>
      </w:pPr>
      <w:rPr>
        <w:rFonts w:hint="default" w:ascii="Wingdings" w:hAnsi="Wingdings"/>
      </w:rPr>
    </w:lvl>
    <w:lvl w:ilvl="3" w:tplc="63CAC80C">
      <w:start w:val="1"/>
      <w:numFmt w:val="bullet"/>
      <w:lvlText w:val=""/>
      <w:lvlJc w:val="left"/>
      <w:pPr>
        <w:ind w:left="2880" w:hanging="360"/>
      </w:pPr>
      <w:rPr>
        <w:rFonts w:hint="default" w:ascii="Symbol" w:hAnsi="Symbol"/>
      </w:rPr>
    </w:lvl>
    <w:lvl w:ilvl="4" w:tplc="048CCA36">
      <w:start w:val="1"/>
      <w:numFmt w:val="bullet"/>
      <w:lvlText w:val="o"/>
      <w:lvlJc w:val="left"/>
      <w:pPr>
        <w:ind w:left="3600" w:hanging="360"/>
      </w:pPr>
      <w:rPr>
        <w:rFonts w:hint="default" w:ascii="Courier New" w:hAnsi="Courier New"/>
      </w:rPr>
    </w:lvl>
    <w:lvl w:ilvl="5" w:tplc="F86E24B4">
      <w:start w:val="1"/>
      <w:numFmt w:val="bullet"/>
      <w:lvlText w:val=""/>
      <w:lvlJc w:val="left"/>
      <w:pPr>
        <w:ind w:left="4320" w:hanging="360"/>
      </w:pPr>
      <w:rPr>
        <w:rFonts w:hint="default" w:ascii="Wingdings" w:hAnsi="Wingdings"/>
      </w:rPr>
    </w:lvl>
    <w:lvl w:ilvl="6" w:tplc="52DC1654">
      <w:start w:val="1"/>
      <w:numFmt w:val="bullet"/>
      <w:lvlText w:val=""/>
      <w:lvlJc w:val="left"/>
      <w:pPr>
        <w:ind w:left="5040" w:hanging="360"/>
      </w:pPr>
      <w:rPr>
        <w:rFonts w:hint="default" w:ascii="Symbol" w:hAnsi="Symbol"/>
      </w:rPr>
    </w:lvl>
    <w:lvl w:ilvl="7" w:tplc="0F8834D6">
      <w:start w:val="1"/>
      <w:numFmt w:val="bullet"/>
      <w:lvlText w:val="o"/>
      <w:lvlJc w:val="left"/>
      <w:pPr>
        <w:ind w:left="5760" w:hanging="360"/>
      </w:pPr>
      <w:rPr>
        <w:rFonts w:hint="default" w:ascii="Courier New" w:hAnsi="Courier New"/>
      </w:rPr>
    </w:lvl>
    <w:lvl w:ilvl="8" w:tplc="4AFC1C72">
      <w:start w:val="1"/>
      <w:numFmt w:val="bullet"/>
      <w:lvlText w:val=""/>
      <w:lvlJc w:val="left"/>
      <w:pPr>
        <w:ind w:left="6480" w:hanging="360"/>
      </w:pPr>
      <w:rPr>
        <w:rFonts w:hint="default" w:ascii="Wingdings" w:hAnsi="Wingdings"/>
      </w:rPr>
    </w:lvl>
  </w:abstractNum>
  <w:abstractNum w:abstractNumId="36" w15:restartNumberingAfterBreak="0">
    <w:nsid w:val="4FAE071A"/>
    <w:multiLevelType w:val="hybridMultilevel"/>
    <w:tmpl w:val="2C24E7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A77F1B"/>
    <w:multiLevelType w:val="hybridMultilevel"/>
    <w:tmpl w:val="FC224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57A63EB"/>
    <w:multiLevelType w:val="hybridMultilevel"/>
    <w:tmpl w:val="D47E6EEE"/>
    <w:lvl w:ilvl="0" w:tplc="F8BE16BC">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0" w15:restartNumberingAfterBreak="0">
    <w:nsid w:val="56188572"/>
    <w:multiLevelType w:val="hybridMultilevel"/>
    <w:tmpl w:val="FFFFFFFF"/>
    <w:lvl w:ilvl="0" w:tplc="2C02D704">
      <w:start w:val="1"/>
      <w:numFmt w:val="bullet"/>
      <w:lvlText w:val=""/>
      <w:lvlJc w:val="left"/>
      <w:pPr>
        <w:ind w:left="720" w:hanging="360"/>
      </w:pPr>
      <w:rPr>
        <w:rFonts w:hint="default" w:ascii="Symbol" w:hAnsi="Symbol"/>
      </w:rPr>
    </w:lvl>
    <w:lvl w:ilvl="1" w:tplc="56FA50A8">
      <w:start w:val="1"/>
      <w:numFmt w:val="bullet"/>
      <w:lvlText w:val="o"/>
      <w:lvlJc w:val="left"/>
      <w:pPr>
        <w:ind w:left="1440" w:hanging="360"/>
      </w:pPr>
      <w:rPr>
        <w:rFonts w:hint="default" w:ascii="Courier New" w:hAnsi="Courier New"/>
      </w:rPr>
    </w:lvl>
    <w:lvl w:ilvl="2" w:tplc="C1B280FC">
      <w:start w:val="1"/>
      <w:numFmt w:val="bullet"/>
      <w:lvlText w:val=""/>
      <w:lvlJc w:val="left"/>
      <w:pPr>
        <w:ind w:left="2160" w:hanging="360"/>
      </w:pPr>
      <w:rPr>
        <w:rFonts w:hint="default" w:ascii="Wingdings" w:hAnsi="Wingdings"/>
      </w:rPr>
    </w:lvl>
    <w:lvl w:ilvl="3" w:tplc="EA9294A6">
      <w:start w:val="1"/>
      <w:numFmt w:val="bullet"/>
      <w:lvlText w:val=""/>
      <w:lvlJc w:val="left"/>
      <w:pPr>
        <w:ind w:left="2880" w:hanging="360"/>
      </w:pPr>
      <w:rPr>
        <w:rFonts w:hint="default" w:ascii="Symbol" w:hAnsi="Symbol"/>
      </w:rPr>
    </w:lvl>
    <w:lvl w:ilvl="4" w:tplc="479486E0">
      <w:start w:val="1"/>
      <w:numFmt w:val="bullet"/>
      <w:lvlText w:val="o"/>
      <w:lvlJc w:val="left"/>
      <w:pPr>
        <w:ind w:left="3600" w:hanging="360"/>
      </w:pPr>
      <w:rPr>
        <w:rFonts w:hint="default" w:ascii="Courier New" w:hAnsi="Courier New"/>
      </w:rPr>
    </w:lvl>
    <w:lvl w:ilvl="5" w:tplc="DB142D16">
      <w:start w:val="1"/>
      <w:numFmt w:val="bullet"/>
      <w:lvlText w:val=""/>
      <w:lvlJc w:val="left"/>
      <w:pPr>
        <w:ind w:left="4320" w:hanging="360"/>
      </w:pPr>
      <w:rPr>
        <w:rFonts w:hint="default" w:ascii="Wingdings" w:hAnsi="Wingdings"/>
      </w:rPr>
    </w:lvl>
    <w:lvl w:ilvl="6" w:tplc="E984FD04">
      <w:start w:val="1"/>
      <w:numFmt w:val="bullet"/>
      <w:lvlText w:val=""/>
      <w:lvlJc w:val="left"/>
      <w:pPr>
        <w:ind w:left="5040" w:hanging="360"/>
      </w:pPr>
      <w:rPr>
        <w:rFonts w:hint="default" w:ascii="Symbol" w:hAnsi="Symbol"/>
      </w:rPr>
    </w:lvl>
    <w:lvl w:ilvl="7" w:tplc="2416E186">
      <w:start w:val="1"/>
      <w:numFmt w:val="bullet"/>
      <w:lvlText w:val="o"/>
      <w:lvlJc w:val="left"/>
      <w:pPr>
        <w:ind w:left="5760" w:hanging="360"/>
      </w:pPr>
      <w:rPr>
        <w:rFonts w:hint="default" w:ascii="Courier New" w:hAnsi="Courier New"/>
      </w:rPr>
    </w:lvl>
    <w:lvl w:ilvl="8" w:tplc="93269B12">
      <w:start w:val="1"/>
      <w:numFmt w:val="bullet"/>
      <w:lvlText w:val=""/>
      <w:lvlJc w:val="left"/>
      <w:pPr>
        <w:ind w:left="6480" w:hanging="360"/>
      </w:pPr>
      <w:rPr>
        <w:rFonts w:hint="default" w:ascii="Wingdings" w:hAnsi="Wingdings"/>
      </w:rPr>
    </w:lvl>
  </w:abstractNum>
  <w:abstractNum w:abstractNumId="41" w15:restartNumberingAfterBreak="0">
    <w:nsid w:val="578705F9"/>
    <w:multiLevelType w:val="hybridMultilevel"/>
    <w:tmpl w:val="FFFFFFFF"/>
    <w:lvl w:ilvl="0" w:tplc="D9FC48E8">
      <w:start w:val="1"/>
      <w:numFmt w:val="bullet"/>
      <w:lvlText w:val="·"/>
      <w:lvlJc w:val="left"/>
      <w:pPr>
        <w:ind w:left="720" w:hanging="360"/>
      </w:pPr>
      <w:rPr>
        <w:rFonts w:hint="default" w:ascii="Symbol" w:hAnsi="Symbol"/>
      </w:rPr>
    </w:lvl>
    <w:lvl w:ilvl="1" w:tplc="39141A7A">
      <w:start w:val="1"/>
      <w:numFmt w:val="bullet"/>
      <w:lvlText w:val="o"/>
      <w:lvlJc w:val="left"/>
      <w:pPr>
        <w:ind w:left="1440" w:hanging="360"/>
      </w:pPr>
      <w:rPr>
        <w:rFonts w:hint="default" w:ascii="Courier New" w:hAnsi="Courier New"/>
      </w:rPr>
    </w:lvl>
    <w:lvl w:ilvl="2" w:tplc="3E3A84D4">
      <w:start w:val="1"/>
      <w:numFmt w:val="bullet"/>
      <w:lvlText w:val=""/>
      <w:lvlJc w:val="left"/>
      <w:pPr>
        <w:ind w:left="2160" w:hanging="360"/>
      </w:pPr>
      <w:rPr>
        <w:rFonts w:hint="default" w:ascii="Wingdings" w:hAnsi="Wingdings"/>
      </w:rPr>
    </w:lvl>
    <w:lvl w:ilvl="3" w:tplc="46D27888">
      <w:start w:val="1"/>
      <w:numFmt w:val="bullet"/>
      <w:lvlText w:val=""/>
      <w:lvlJc w:val="left"/>
      <w:pPr>
        <w:ind w:left="2880" w:hanging="360"/>
      </w:pPr>
      <w:rPr>
        <w:rFonts w:hint="default" w:ascii="Symbol" w:hAnsi="Symbol"/>
      </w:rPr>
    </w:lvl>
    <w:lvl w:ilvl="4" w:tplc="57247FA2">
      <w:start w:val="1"/>
      <w:numFmt w:val="bullet"/>
      <w:lvlText w:val="o"/>
      <w:lvlJc w:val="left"/>
      <w:pPr>
        <w:ind w:left="3600" w:hanging="360"/>
      </w:pPr>
      <w:rPr>
        <w:rFonts w:hint="default" w:ascii="Courier New" w:hAnsi="Courier New"/>
      </w:rPr>
    </w:lvl>
    <w:lvl w:ilvl="5" w:tplc="D86E6FD2">
      <w:start w:val="1"/>
      <w:numFmt w:val="bullet"/>
      <w:lvlText w:val=""/>
      <w:lvlJc w:val="left"/>
      <w:pPr>
        <w:ind w:left="4320" w:hanging="360"/>
      </w:pPr>
      <w:rPr>
        <w:rFonts w:hint="default" w:ascii="Wingdings" w:hAnsi="Wingdings"/>
      </w:rPr>
    </w:lvl>
    <w:lvl w:ilvl="6" w:tplc="66EAA512">
      <w:start w:val="1"/>
      <w:numFmt w:val="bullet"/>
      <w:lvlText w:val=""/>
      <w:lvlJc w:val="left"/>
      <w:pPr>
        <w:ind w:left="5040" w:hanging="360"/>
      </w:pPr>
      <w:rPr>
        <w:rFonts w:hint="default" w:ascii="Symbol" w:hAnsi="Symbol"/>
      </w:rPr>
    </w:lvl>
    <w:lvl w:ilvl="7" w:tplc="4D16CDD8">
      <w:start w:val="1"/>
      <w:numFmt w:val="bullet"/>
      <w:lvlText w:val="o"/>
      <w:lvlJc w:val="left"/>
      <w:pPr>
        <w:ind w:left="5760" w:hanging="360"/>
      </w:pPr>
      <w:rPr>
        <w:rFonts w:hint="default" w:ascii="Courier New" w:hAnsi="Courier New"/>
      </w:rPr>
    </w:lvl>
    <w:lvl w:ilvl="8" w:tplc="7E3AE3BA">
      <w:start w:val="1"/>
      <w:numFmt w:val="bullet"/>
      <w:lvlText w:val=""/>
      <w:lvlJc w:val="left"/>
      <w:pPr>
        <w:ind w:left="6480" w:hanging="360"/>
      </w:pPr>
      <w:rPr>
        <w:rFonts w:hint="default" w:ascii="Wingdings" w:hAnsi="Wingdings"/>
      </w:rPr>
    </w:lvl>
  </w:abstractNum>
  <w:abstractNum w:abstractNumId="42" w15:restartNumberingAfterBreak="0">
    <w:nsid w:val="5E325C08"/>
    <w:multiLevelType w:val="hybridMultilevel"/>
    <w:tmpl w:val="E19A82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EF4110D"/>
    <w:multiLevelType w:val="hybridMultilevel"/>
    <w:tmpl w:val="95B84976"/>
    <w:lvl w:ilvl="0" w:tplc="3A9CC5F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FA471EF"/>
    <w:multiLevelType w:val="hybridMultilevel"/>
    <w:tmpl w:val="5004FECC"/>
    <w:lvl w:ilvl="0" w:tplc="A1443F00">
      <w:start w:val="1"/>
      <w:numFmt w:val="bullet"/>
      <w:lvlText w:val=""/>
      <w:lvlJc w:val="left"/>
      <w:pPr>
        <w:ind w:left="2523" w:hanging="360"/>
      </w:pPr>
      <w:rPr>
        <w:rFonts w:hint="default" w:ascii="Symbol" w:hAnsi="Symbol"/>
      </w:rPr>
    </w:lvl>
    <w:lvl w:ilvl="1" w:tplc="3260195A" w:tentative="1">
      <w:start w:val="1"/>
      <w:numFmt w:val="bullet"/>
      <w:lvlText w:val="o"/>
      <w:lvlJc w:val="left"/>
      <w:pPr>
        <w:ind w:left="3243" w:hanging="360"/>
      </w:pPr>
      <w:rPr>
        <w:rFonts w:hint="default" w:ascii="Courier New" w:hAnsi="Courier New"/>
      </w:rPr>
    </w:lvl>
    <w:lvl w:ilvl="2" w:tplc="07140A04" w:tentative="1">
      <w:start w:val="1"/>
      <w:numFmt w:val="bullet"/>
      <w:lvlText w:val=""/>
      <w:lvlJc w:val="left"/>
      <w:pPr>
        <w:ind w:left="3963" w:hanging="360"/>
      </w:pPr>
      <w:rPr>
        <w:rFonts w:hint="default" w:ascii="Wingdings" w:hAnsi="Wingdings"/>
      </w:rPr>
    </w:lvl>
    <w:lvl w:ilvl="3" w:tplc="B622CB5E" w:tentative="1">
      <w:start w:val="1"/>
      <w:numFmt w:val="bullet"/>
      <w:lvlText w:val=""/>
      <w:lvlJc w:val="left"/>
      <w:pPr>
        <w:ind w:left="4683" w:hanging="360"/>
      </w:pPr>
      <w:rPr>
        <w:rFonts w:hint="default" w:ascii="Symbol" w:hAnsi="Symbol"/>
      </w:rPr>
    </w:lvl>
    <w:lvl w:ilvl="4" w:tplc="536CC5A6" w:tentative="1">
      <w:start w:val="1"/>
      <w:numFmt w:val="bullet"/>
      <w:lvlText w:val="o"/>
      <w:lvlJc w:val="left"/>
      <w:pPr>
        <w:ind w:left="5403" w:hanging="360"/>
      </w:pPr>
      <w:rPr>
        <w:rFonts w:hint="default" w:ascii="Courier New" w:hAnsi="Courier New"/>
      </w:rPr>
    </w:lvl>
    <w:lvl w:ilvl="5" w:tplc="208619B4" w:tentative="1">
      <w:start w:val="1"/>
      <w:numFmt w:val="bullet"/>
      <w:lvlText w:val=""/>
      <w:lvlJc w:val="left"/>
      <w:pPr>
        <w:ind w:left="6123" w:hanging="360"/>
      </w:pPr>
      <w:rPr>
        <w:rFonts w:hint="default" w:ascii="Wingdings" w:hAnsi="Wingdings"/>
      </w:rPr>
    </w:lvl>
    <w:lvl w:ilvl="6" w:tplc="53FA388A" w:tentative="1">
      <w:start w:val="1"/>
      <w:numFmt w:val="bullet"/>
      <w:lvlText w:val=""/>
      <w:lvlJc w:val="left"/>
      <w:pPr>
        <w:ind w:left="6843" w:hanging="360"/>
      </w:pPr>
      <w:rPr>
        <w:rFonts w:hint="default" w:ascii="Symbol" w:hAnsi="Symbol"/>
      </w:rPr>
    </w:lvl>
    <w:lvl w:ilvl="7" w:tplc="8352670E" w:tentative="1">
      <w:start w:val="1"/>
      <w:numFmt w:val="bullet"/>
      <w:lvlText w:val="o"/>
      <w:lvlJc w:val="left"/>
      <w:pPr>
        <w:ind w:left="7563" w:hanging="360"/>
      </w:pPr>
      <w:rPr>
        <w:rFonts w:hint="default" w:ascii="Courier New" w:hAnsi="Courier New"/>
      </w:rPr>
    </w:lvl>
    <w:lvl w:ilvl="8" w:tplc="18667E8A" w:tentative="1">
      <w:start w:val="1"/>
      <w:numFmt w:val="bullet"/>
      <w:lvlText w:val=""/>
      <w:lvlJc w:val="left"/>
      <w:pPr>
        <w:ind w:left="8283" w:hanging="360"/>
      </w:pPr>
      <w:rPr>
        <w:rFonts w:hint="default" w:ascii="Wingdings" w:hAnsi="Wingdings"/>
      </w:rPr>
    </w:lvl>
  </w:abstractNum>
  <w:abstractNum w:abstractNumId="45" w15:restartNumberingAfterBreak="0">
    <w:nsid w:val="62F81BBA"/>
    <w:multiLevelType w:val="hybridMultilevel"/>
    <w:tmpl w:val="E4FE9B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8957747"/>
    <w:multiLevelType w:val="hybridMultilevel"/>
    <w:tmpl w:val="7FC2AD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A2735B2"/>
    <w:multiLevelType w:val="hybridMultilevel"/>
    <w:tmpl w:val="715A2BD0"/>
    <w:lvl w:ilvl="0" w:tplc="32847EC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E7432CD"/>
    <w:multiLevelType w:val="hybridMultilevel"/>
    <w:tmpl w:val="39664F38"/>
    <w:lvl w:ilvl="0" w:tplc="3A9CC5FA">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FE73921"/>
    <w:multiLevelType w:val="hybridMultilevel"/>
    <w:tmpl w:val="61AC5E9A"/>
    <w:lvl w:ilvl="0" w:tplc="CD48EC4C">
      <w:start w:val="1"/>
      <w:numFmt w:val="bullet"/>
      <w:lvlText w:val=""/>
      <w:lvlJc w:val="left"/>
      <w:pPr>
        <w:ind w:left="785" w:hanging="360"/>
      </w:pPr>
      <w:rPr>
        <w:rFonts w:hint="default" w:ascii="Symbol" w:hAnsi="Symbol"/>
        <w:color w:val="auto"/>
      </w:rPr>
    </w:lvl>
    <w:lvl w:ilvl="1" w:tplc="08090003" w:tentative="1">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52" w15:restartNumberingAfterBreak="0">
    <w:nsid w:val="7CFCF01B"/>
    <w:multiLevelType w:val="hybridMultilevel"/>
    <w:tmpl w:val="FFFFFFFF"/>
    <w:lvl w:ilvl="0" w:tplc="50985B0C">
      <w:start w:val="1"/>
      <w:numFmt w:val="bullet"/>
      <w:lvlText w:val="·"/>
      <w:lvlJc w:val="left"/>
      <w:pPr>
        <w:ind w:left="720" w:hanging="360"/>
      </w:pPr>
      <w:rPr>
        <w:rFonts w:hint="default" w:ascii="Symbol" w:hAnsi="Symbol"/>
      </w:rPr>
    </w:lvl>
    <w:lvl w:ilvl="1" w:tplc="4890149E">
      <w:start w:val="1"/>
      <w:numFmt w:val="bullet"/>
      <w:lvlText w:val="o"/>
      <w:lvlJc w:val="left"/>
      <w:pPr>
        <w:ind w:left="1440" w:hanging="360"/>
      </w:pPr>
      <w:rPr>
        <w:rFonts w:hint="default" w:ascii="Courier New" w:hAnsi="Courier New"/>
      </w:rPr>
    </w:lvl>
    <w:lvl w:ilvl="2" w:tplc="7602BC0E">
      <w:start w:val="1"/>
      <w:numFmt w:val="bullet"/>
      <w:lvlText w:val=""/>
      <w:lvlJc w:val="left"/>
      <w:pPr>
        <w:ind w:left="2160" w:hanging="360"/>
      </w:pPr>
      <w:rPr>
        <w:rFonts w:hint="default" w:ascii="Wingdings" w:hAnsi="Wingdings"/>
      </w:rPr>
    </w:lvl>
    <w:lvl w:ilvl="3" w:tplc="0742B70E">
      <w:start w:val="1"/>
      <w:numFmt w:val="bullet"/>
      <w:lvlText w:val=""/>
      <w:lvlJc w:val="left"/>
      <w:pPr>
        <w:ind w:left="2880" w:hanging="360"/>
      </w:pPr>
      <w:rPr>
        <w:rFonts w:hint="default" w:ascii="Symbol" w:hAnsi="Symbol"/>
      </w:rPr>
    </w:lvl>
    <w:lvl w:ilvl="4" w:tplc="48041F38">
      <w:start w:val="1"/>
      <w:numFmt w:val="bullet"/>
      <w:lvlText w:val="o"/>
      <w:lvlJc w:val="left"/>
      <w:pPr>
        <w:ind w:left="3600" w:hanging="360"/>
      </w:pPr>
      <w:rPr>
        <w:rFonts w:hint="default" w:ascii="Courier New" w:hAnsi="Courier New"/>
      </w:rPr>
    </w:lvl>
    <w:lvl w:ilvl="5" w:tplc="144C0420">
      <w:start w:val="1"/>
      <w:numFmt w:val="bullet"/>
      <w:lvlText w:val=""/>
      <w:lvlJc w:val="left"/>
      <w:pPr>
        <w:ind w:left="4320" w:hanging="360"/>
      </w:pPr>
      <w:rPr>
        <w:rFonts w:hint="default" w:ascii="Wingdings" w:hAnsi="Wingdings"/>
      </w:rPr>
    </w:lvl>
    <w:lvl w:ilvl="6" w:tplc="820A5898">
      <w:start w:val="1"/>
      <w:numFmt w:val="bullet"/>
      <w:lvlText w:val=""/>
      <w:lvlJc w:val="left"/>
      <w:pPr>
        <w:ind w:left="5040" w:hanging="360"/>
      </w:pPr>
      <w:rPr>
        <w:rFonts w:hint="default" w:ascii="Symbol" w:hAnsi="Symbol"/>
      </w:rPr>
    </w:lvl>
    <w:lvl w:ilvl="7" w:tplc="18A48946">
      <w:start w:val="1"/>
      <w:numFmt w:val="bullet"/>
      <w:lvlText w:val="o"/>
      <w:lvlJc w:val="left"/>
      <w:pPr>
        <w:ind w:left="5760" w:hanging="360"/>
      </w:pPr>
      <w:rPr>
        <w:rFonts w:hint="default" w:ascii="Courier New" w:hAnsi="Courier New"/>
      </w:rPr>
    </w:lvl>
    <w:lvl w:ilvl="8" w:tplc="C2B8C1A2">
      <w:start w:val="1"/>
      <w:numFmt w:val="bullet"/>
      <w:lvlText w:val=""/>
      <w:lvlJc w:val="left"/>
      <w:pPr>
        <w:ind w:left="6480" w:hanging="360"/>
      </w:pPr>
      <w:rPr>
        <w:rFonts w:hint="default" w:ascii="Wingdings" w:hAnsi="Wingdings"/>
      </w:rPr>
    </w:lvl>
  </w:abstractNum>
  <w:num w:numId="1" w16cid:durableId="478112922">
    <w:abstractNumId w:val="6"/>
  </w:num>
  <w:num w:numId="2" w16cid:durableId="713963734">
    <w:abstractNumId w:val="40"/>
  </w:num>
  <w:num w:numId="3" w16cid:durableId="1230771484">
    <w:abstractNumId w:val="35"/>
  </w:num>
  <w:num w:numId="4" w16cid:durableId="328489413">
    <w:abstractNumId w:val="9"/>
  </w:num>
  <w:num w:numId="5" w16cid:durableId="975722414">
    <w:abstractNumId w:val="8"/>
  </w:num>
  <w:num w:numId="6" w16cid:durableId="1954048549">
    <w:abstractNumId w:val="41"/>
  </w:num>
  <w:num w:numId="7" w16cid:durableId="1430152849">
    <w:abstractNumId w:val="12"/>
  </w:num>
  <w:num w:numId="8" w16cid:durableId="543250133">
    <w:abstractNumId w:val="52"/>
  </w:num>
  <w:num w:numId="9" w16cid:durableId="107630337">
    <w:abstractNumId w:val="34"/>
  </w:num>
  <w:num w:numId="10" w16cid:durableId="619072469">
    <w:abstractNumId w:val="48"/>
  </w:num>
  <w:num w:numId="11" w16cid:durableId="592469204">
    <w:abstractNumId w:val="50"/>
  </w:num>
  <w:num w:numId="12" w16cid:durableId="1104887618">
    <w:abstractNumId w:val="37"/>
  </w:num>
  <w:num w:numId="13" w16cid:durableId="1751392077">
    <w:abstractNumId w:val="1"/>
  </w:num>
  <w:num w:numId="14" w16cid:durableId="613172663">
    <w:abstractNumId w:val="39"/>
  </w:num>
  <w:num w:numId="15" w16cid:durableId="1890191421">
    <w:abstractNumId w:val="29"/>
  </w:num>
  <w:num w:numId="16" w16cid:durableId="1941596370">
    <w:abstractNumId w:val="10"/>
  </w:num>
  <w:num w:numId="17" w16cid:durableId="910894890">
    <w:abstractNumId w:val="36"/>
  </w:num>
  <w:num w:numId="18" w16cid:durableId="663775377">
    <w:abstractNumId w:val="18"/>
  </w:num>
  <w:num w:numId="19" w16cid:durableId="829641050">
    <w:abstractNumId w:val="51"/>
  </w:num>
  <w:num w:numId="20" w16cid:durableId="1905607721">
    <w:abstractNumId w:val="31"/>
  </w:num>
  <w:num w:numId="21" w16cid:durableId="2055344918">
    <w:abstractNumId w:val="38"/>
  </w:num>
  <w:num w:numId="22" w16cid:durableId="900945965">
    <w:abstractNumId w:val="46"/>
  </w:num>
  <w:num w:numId="23" w16cid:durableId="883635637">
    <w:abstractNumId w:val="5"/>
  </w:num>
  <w:num w:numId="24" w16cid:durableId="986591955">
    <w:abstractNumId w:val="42"/>
  </w:num>
  <w:num w:numId="25" w16cid:durableId="1108349705">
    <w:abstractNumId w:val="4"/>
  </w:num>
  <w:num w:numId="26" w16cid:durableId="2089306135">
    <w:abstractNumId w:val="21"/>
  </w:num>
  <w:num w:numId="27" w16cid:durableId="1358307561">
    <w:abstractNumId w:val="44"/>
  </w:num>
  <w:num w:numId="28" w16cid:durableId="377123931">
    <w:abstractNumId w:val="33"/>
  </w:num>
  <w:num w:numId="29" w16cid:durableId="1658419327">
    <w:abstractNumId w:val="30"/>
  </w:num>
  <w:num w:numId="30" w16cid:durableId="175585751">
    <w:abstractNumId w:val="32"/>
  </w:num>
  <w:num w:numId="31" w16cid:durableId="1597594729">
    <w:abstractNumId w:val="3"/>
  </w:num>
  <w:num w:numId="32" w16cid:durableId="1778334171">
    <w:abstractNumId w:val="45"/>
  </w:num>
  <w:num w:numId="33" w16cid:durableId="1866820100">
    <w:abstractNumId w:val="27"/>
  </w:num>
  <w:num w:numId="34" w16cid:durableId="1269195849">
    <w:abstractNumId w:val="17"/>
  </w:num>
  <w:num w:numId="35" w16cid:durableId="660622873">
    <w:abstractNumId w:val="47"/>
  </w:num>
  <w:num w:numId="36" w16cid:durableId="2103446779">
    <w:abstractNumId w:val="26"/>
  </w:num>
  <w:num w:numId="37" w16cid:durableId="1438913440">
    <w:abstractNumId w:val="14"/>
  </w:num>
  <w:num w:numId="38" w16cid:durableId="91174062">
    <w:abstractNumId w:val="19"/>
  </w:num>
  <w:num w:numId="39" w16cid:durableId="196936658">
    <w:abstractNumId w:val="25"/>
  </w:num>
  <w:num w:numId="40" w16cid:durableId="1586457304">
    <w:abstractNumId w:val="16"/>
  </w:num>
  <w:num w:numId="41" w16cid:durableId="1199851835">
    <w:abstractNumId w:val="22"/>
  </w:num>
  <w:num w:numId="42" w16cid:durableId="1913612308">
    <w:abstractNumId w:val="13"/>
  </w:num>
  <w:num w:numId="43" w16cid:durableId="701787026">
    <w:abstractNumId w:val="11"/>
  </w:num>
  <w:num w:numId="44" w16cid:durableId="851602078">
    <w:abstractNumId w:val="0"/>
  </w:num>
  <w:num w:numId="45" w16cid:durableId="1585142152">
    <w:abstractNumId w:val="49"/>
  </w:num>
  <w:num w:numId="46" w16cid:durableId="321390765">
    <w:abstractNumId w:val="7"/>
  </w:num>
  <w:num w:numId="47" w16cid:durableId="772625197">
    <w:abstractNumId w:val="23"/>
  </w:num>
  <w:num w:numId="48" w16cid:durableId="251593715">
    <w:abstractNumId w:val="15"/>
  </w:num>
  <w:num w:numId="49" w16cid:durableId="862281984">
    <w:abstractNumId w:val="2"/>
  </w:num>
  <w:num w:numId="50" w16cid:durableId="383680395">
    <w:abstractNumId w:val="43"/>
  </w:num>
  <w:num w:numId="51" w16cid:durableId="1700230539">
    <w:abstractNumId w:val="24"/>
  </w:num>
  <w:num w:numId="52" w16cid:durableId="36780973">
    <w:abstractNumId w:val="20"/>
  </w:num>
  <w:num w:numId="53" w16cid:durableId="899679073">
    <w:abstractNumId w:val="28"/>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120C"/>
    <w:rsid w:val="00033340"/>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5E5A"/>
    <w:rsid w:val="00046FC1"/>
    <w:rsid w:val="00047288"/>
    <w:rsid w:val="000510BB"/>
    <w:rsid w:val="00051336"/>
    <w:rsid w:val="000555A0"/>
    <w:rsid w:val="00055C65"/>
    <w:rsid w:val="00056533"/>
    <w:rsid w:val="000567E2"/>
    <w:rsid w:val="00056B33"/>
    <w:rsid w:val="0006042F"/>
    <w:rsid w:val="000606F6"/>
    <w:rsid w:val="000624B2"/>
    <w:rsid w:val="00065C6B"/>
    <w:rsid w:val="000662E7"/>
    <w:rsid w:val="000717B5"/>
    <w:rsid w:val="00072632"/>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6DA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07E6"/>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6C4"/>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073D"/>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8FD"/>
    <w:rsid w:val="001709BB"/>
    <w:rsid w:val="00171113"/>
    <w:rsid w:val="00171D78"/>
    <w:rsid w:val="00175C34"/>
    <w:rsid w:val="0017622A"/>
    <w:rsid w:val="001768B9"/>
    <w:rsid w:val="001769DF"/>
    <w:rsid w:val="0018005B"/>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3DAE"/>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2020"/>
    <w:rsid w:val="00243C32"/>
    <w:rsid w:val="002455D7"/>
    <w:rsid w:val="00246C04"/>
    <w:rsid w:val="002470C8"/>
    <w:rsid w:val="00251899"/>
    <w:rsid w:val="00253BCA"/>
    <w:rsid w:val="002546E8"/>
    <w:rsid w:val="00255903"/>
    <w:rsid w:val="00257790"/>
    <w:rsid w:val="00261B84"/>
    <w:rsid w:val="002636F6"/>
    <w:rsid w:val="00264827"/>
    <w:rsid w:val="00265515"/>
    <w:rsid w:val="00266073"/>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A6A75"/>
    <w:rsid w:val="002B016F"/>
    <w:rsid w:val="002B0F16"/>
    <w:rsid w:val="002B5CE2"/>
    <w:rsid w:val="002B6711"/>
    <w:rsid w:val="002B7AD5"/>
    <w:rsid w:val="002C1A84"/>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232"/>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1F6"/>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B31"/>
    <w:rsid w:val="00387404"/>
    <w:rsid w:val="00387BB2"/>
    <w:rsid w:val="0039018A"/>
    <w:rsid w:val="003909B6"/>
    <w:rsid w:val="00390BE7"/>
    <w:rsid w:val="003911EB"/>
    <w:rsid w:val="003932D7"/>
    <w:rsid w:val="00393B37"/>
    <w:rsid w:val="00394245"/>
    <w:rsid w:val="003948CB"/>
    <w:rsid w:val="003954ED"/>
    <w:rsid w:val="00395526"/>
    <w:rsid w:val="003963D7"/>
    <w:rsid w:val="00396990"/>
    <w:rsid w:val="003979AE"/>
    <w:rsid w:val="00397B2A"/>
    <w:rsid w:val="003A053F"/>
    <w:rsid w:val="003A1BB2"/>
    <w:rsid w:val="003A1BEE"/>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3D"/>
    <w:rsid w:val="003B7AAC"/>
    <w:rsid w:val="003C0592"/>
    <w:rsid w:val="003C07BB"/>
    <w:rsid w:val="003C170E"/>
    <w:rsid w:val="003C35A4"/>
    <w:rsid w:val="003C3C79"/>
    <w:rsid w:val="003C3F23"/>
    <w:rsid w:val="003C4242"/>
    <w:rsid w:val="003C4278"/>
    <w:rsid w:val="003C7340"/>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133"/>
    <w:rsid w:val="003E7B98"/>
    <w:rsid w:val="003E7CE4"/>
    <w:rsid w:val="003F05B5"/>
    <w:rsid w:val="003F0A4B"/>
    <w:rsid w:val="003F193C"/>
    <w:rsid w:val="003F2E2E"/>
    <w:rsid w:val="003F30C3"/>
    <w:rsid w:val="003F31D0"/>
    <w:rsid w:val="003F3BD2"/>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341"/>
    <w:rsid w:val="004246F3"/>
    <w:rsid w:val="0042535E"/>
    <w:rsid w:val="00426016"/>
    <w:rsid w:val="0042692E"/>
    <w:rsid w:val="00426A96"/>
    <w:rsid w:val="00426B6A"/>
    <w:rsid w:val="00427C8A"/>
    <w:rsid w:val="004301FB"/>
    <w:rsid w:val="00430A0C"/>
    <w:rsid w:val="00430D7A"/>
    <w:rsid w:val="0043192E"/>
    <w:rsid w:val="00431BE4"/>
    <w:rsid w:val="00432DA9"/>
    <w:rsid w:val="0043399E"/>
    <w:rsid w:val="0043460F"/>
    <w:rsid w:val="0043497B"/>
    <w:rsid w:val="004354E8"/>
    <w:rsid w:val="0043715F"/>
    <w:rsid w:val="00437BBD"/>
    <w:rsid w:val="00440B95"/>
    <w:rsid w:val="00440BA4"/>
    <w:rsid w:val="00441812"/>
    <w:rsid w:val="00441947"/>
    <w:rsid w:val="00442240"/>
    <w:rsid w:val="0044236B"/>
    <w:rsid w:val="0044418A"/>
    <w:rsid w:val="00444F88"/>
    <w:rsid w:val="00445161"/>
    <w:rsid w:val="00446722"/>
    <w:rsid w:val="00446F9A"/>
    <w:rsid w:val="00447A00"/>
    <w:rsid w:val="00447D9E"/>
    <w:rsid w:val="00451C7B"/>
    <w:rsid w:val="0045444D"/>
    <w:rsid w:val="00455902"/>
    <w:rsid w:val="0045632B"/>
    <w:rsid w:val="00456BC1"/>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77260"/>
    <w:rsid w:val="00480C32"/>
    <w:rsid w:val="00482C00"/>
    <w:rsid w:val="00483FE0"/>
    <w:rsid w:val="004843E1"/>
    <w:rsid w:val="0048631B"/>
    <w:rsid w:val="00487590"/>
    <w:rsid w:val="00487DFC"/>
    <w:rsid w:val="00490625"/>
    <w:rsid w:val="00491F60"/>
    <w:rsid w:val="00493808"/>
    <w:rsid w:val="004968AB"/>
    <w:rsid w:val="00496A27"/>
    <w:rsid w:val="00497EE2"/>
    <w:rsid w:val="004A1ACD"/>
    <w:rsid w:val="004A2A51"/>
    <w:rsid w:val="004A4661"/>
    <w:rsid w:val="004A4984"/>
    <w:rsid w:val="004A730E"/>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57C"/>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2D35"/>
    <w:rsid w:val="005564EF"/>
    <w:rsid w:val="0055675B"/>
    <w:rsid w:val="00556ECE"/>
    <w:rsid w:val="00557FBC"/>
    <w:rsid w:val="0056073E"/>
    <w:rsid w:val="00560CCA"/>
    <w:rsid w:val="005621A9"/>
    <w:rsid w:val="00562C9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69CC"/>
    <w:rsid w:val="005C15E4"/>
    <w:rsid w:val="005C1B60"/>
    <w:rsid w:val="005C1C4B"/>
    <w:rsid w:val="005C1D5D"/>
    <w:rsid w:val="005C31A9"/>
    <w:rsid w:val="005C4CDA"/>
    <w:rsid w:val="005C6C9E"/>
    <w:rsid w:val="005C7483"/>
    <w:rsid w:val="005C7B10"/>
    <w:rsid w:val="005D169B"/>
    <w:rsid w:val="005D22CD"/>
    <w:rsid w:val="005D32CD"/>
    <w:rsid w:val="005D356D"/>
    <w:rsid w:val="005D3602"/>
    <w:rsid w:val="005D369B"/>
    <w:rsid w:val="005D391F"/>
    <w:rsid w:val="005D4EF0"/>
    <w:rsid w:val="005D5DF7"/>
    <w:rsid w:val="005D6BF0"/>
    <w:rsid w:val="005E041B"/>
    <w:rsid w:val="005E0AC7"/>
    <w:rsid w:val="005E412E"/>
    <w:rsid w:val="005E41A5"/>
    <w:rsid w:val="005E440A"/>
    <w:rsid w:val="005E545B"/>
    <w:rsid w:val="005F251C"/>
    <w:rsid w:val="005F292F"/>
    <w:rsid w:val="005F3DD7"/>
    <w:rsid w:val="005F3E9D"/>
    <w:rsid w:val="005F6DDE"/>
    <w:rsid w:val="00600293"/>
    <w:rsid w:val="006006D4"/>
    <w:rsid w:val="00603B1D"/>
    <w:rsid w:val="00604E23"/>
    <w:rsid w:val="006055E4"/>
    <w:rsid w:val="00605732"/>
    <w:rsid w:val="00606F44"/>
    <w:rsid w:val="00610CE8"/>
    <w:rsid w:val="0061136D"/>
    <w:rsid w:val="006114AC"/>
    <w:rsid w:val="00611B11"/>
    <w:rsid w:val="0061294C"/>
    <w:rsid w:val="00612EE0"/>
    <w:rsid w:val="0061378C"/>
    <w:rsid w:val="00613899"/>
    <w:rsid w:val="00613D2C"/>
    <w:rsid w:val="00617D26"/>
    <w:rsid w:val="006203C1"/>
    <w:rsid w:val="006205D0"/>
    <w:rsid w:val="00625028"/>
    <w:rsid w:val="0062549C"/>
    <w:rsid w:val="00626EF8"/>
    <w:rsid w:val="006272AA"/>
    <w:rsid w:val="00631F57"/>
    <w:rsid w:val="00634119"/>
    <w:rsid w:val="006345D9"/>
    <w:rsid w:val="00642DEE"/>
    <w:rsid w:val="0064371A"/>
    <w:rsid w:val="0064440E"/>
    <w:rsid w:val="0064490A"/>
    <w:rsid w:val="006450A3"/>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6DCDC"/>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3C1"/>
    <w:rsid w:val="006B455C"/>
    <w:rsid w:val="006B4A16"/>
    <w:rsid w:val="006B4BE7"/>
    <w:rsid w:val="006B5D9B"/>
    <w:rsid w:val="006B5FC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8DC"/>
    <w:rsid w:val="006E4D56"/>
    <w:rsid w:val="006E5714"/>
    <w:rsid w:val="006E6EA7"/>
    <w:rsid w:val="006E770D"/>
    <w:rsid w:val="006F0B36"/>
    <w:rsid w:val="006F4770"/>
    <w:rsid w:val="006F7BC4"/>
    <w:rsid w:val="00700030"/>
    <w:rsid w:val="007013AF"/>
    <w:rsid w:val="00705091"/>
    <w:rsid w:val="00706B0C"/>
    <w:rsid w:val="00706F04"/>
    <w:rsid w:val="00707E8B"/>
    <w:rsid w:val="007121B4"/>
    <w:rsid w:val="0071279C"/>
    <w:rsid w:val="00713C7B"/>
    <w:rsid w:val="00714C42"/>
    <w:rsid w:val="007151DC"/>
    <w:rsid w:val="00715759"/>
    <w:rsid w:val="00716051"/>
    <w:rsid w:val="007169F5"/>
    <w:rsid w:val="00720933"/>
    <w:rsid w:val="007211A0"/>
    <w:rsid w:val="00721934"/>
    <w:rsid w:val="0072396F"/>
    <w:rsid w:val="00723DE9"/>
    <w:rsid w:val="007271AF"/>
    <w:rsid w:val="007273E6"/>
    <w:rsid w:val="007307EA"/>
    <w:rsid w:val="007311A9"/>
    <w:rsid w:val="007316A6"/>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3943"/>
    <w:rsid w:val="007A5E50"/>
    <w:rsid w:val="007B04C8"/>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1CBE"/>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8E6"/>
    <w:rsid w:val="007F7982"/>
    <w:rsid w:val="00800008"/>
    <w:rsid w:val="0080065E"/>
    <w:rsid w:val="00800CA6"/>
    <w:rsid w:val="008016C3"/>
    <w:rsid w:val="00801BD2"/>
    <w:rsid w:val="00803D18"/>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299A"/>
    <w:rsid w:val="00852E32"/>
    <w:rsid w:val="0085312F"/>
    <w:rsid w:val="008534A5"/>
    <w:rsid w:val="00853949"/>
    <w:rsid w:val="008542D8"/>
    <w:rsid w:val="00854F34"/>
    <w:rsid w:val="00857363"/>
    <w:rsid w:val="00857C89"/>
    <w:rsid w:val="00860394"/>
    <w:rsid w:val="00860430"/>
    <w:rsid w:val="00862A08"/>
    <w:rsid w:val="008637D7"/>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5D42"/>
    <w:rsid w:val="00877C91"/>
    <w:rsid w:val="008800F3"/>
    <w:rsid w:val="0088180D"/>
    <w:rsid w:val="00883F81"/>
    <w:rsid w:val="0088440A"/>
    <w:rsid w:val="0088692F"/>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C75B7"/>
    <w:rsid w:val="008D121D"/>
    <w:rsid w:val="008D1CEE"/>
    <w:rsid w:val="008D20E8"/>
    <w:rsid w:val="008D4A72"/>
    <w:rsid w:val="008D4F9D"/>
    <w:rsid w:val="008D56E2"/>
    <w:rsid w:val="008D57D4"/>
    <w:rsid w:val="008D63AE"/>
    <w:rsid w:val="008D64B0"/>
    <w:rsid w:val="008D7517"/>
    <w:rsid w:val="008D7B70"/>
    <w:rsid w:val="008E0193"/>
    <w:rsid w:val="008E247A"/>
    <w:rsid w:val="008E3B35"/>
    <w:rsid w:val="008E3CAA"/>
    <w:rsid w:val="008E4177"/>
    <w:rsid w:val="008E451A"/>
    <w:rsid w:val="008E4A9F"/>
    <w:rsid w:val="008E5549"/>
    <w:rsid w:val="008E5BE6"/>
    <w:rsid w:val="008E673A"/>
    <w:rsid w:val="008E7B04"/>
    <w:rsid w:val="008F0CB0"/>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A32"/>
    <w:rsid w:val="00943A89"/>
    <w:rsid w:val="009442B9"/>
    <w:rsid w:val="0094444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3B5"/>
    <w:rsid w:val="009A4A9C"/>
    <w:rsid w:val="009A4F5C"/>
    <w:rsid w:val="009A5551"/>
    <w:rsid w:val="009A5FAB"/>
    <w:rsid w:val="009B0E78"/>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28BF"/>
    <w:rsid w:val="009E34DC"/>
    <w:rsid w:val="009E44FB"/>
    <w:rsid w:val="009E5DCD"/>
    <w:rsid w:val="009F0D88"/>
    <w:rsid w:val="009F0EF7"/>
    <w:rsid w:val="009F1103"/>
    <w:rsid w:val="009F14D0"/>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0C85"/>
    <w:rsid w:val="00A21683"/>
    <w:rsid w:val="00A216F7"/>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252F"/>
    <w:rsid w:val="00AA2E3B"/>
    <w:rsid w:val="00AA491D"/>
    <w:rsid w:val="00AB0554"/>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660"/>
    <w:rsid w:val="00AF2FE7"/>
    <w:rsid w:val="00AF4375"/>
    <w:rsid w:val="00AF4F80"/>
    <w:rsid w:val="00AF738B"/>
    <w:rsid w:val="00AF780A"/>
    <w:rsid w:val="00AF7E0E"/>
    <w:rsid w:val="00B001E4"/>
    <w:rsid w:val="00B004CF"/>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3009C"/>
    <w:rsid w:val="00B3258C"/>
    <w:rsid w:val="00B32F87"/>
    <w:rsid w:val="00B332ED"/>
    <w:rsid w:val="00B33428"/>
    <w:rsid w:val="00B340EB"/>
    <w:rsid w:val="00B34C63"/>
    <w:rsid w:val="00B352B6"/>
    <w:rsid w:val="00B3551E"/>
    <w:rsid w:val="00B370BA"/>
    <w:rsid w:val="00B4234A"/>
    <w:rsid w:val="00B42F4D"/>
    <w:rsid w:val="00B43B3F"/>
    <w:rsid w:val="00B441C1"/>
    <w:rsid w:val="00B46687"/>
    <w:rsid w:val="00B47CCB"/>
    <w:rsid w:val="00B50959"/>
    <w:rsid w:val="00B5176C"/>
    <w:rsid w:val="00B5234B"/>
    <w:rsid w:val="00B529A2"/>
    <w:rsid w:val="00B530D7"/>
    <w:rsid w:val="00B54672"/>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1FD"/>
    <w:rsid w:val="00BB6A69"/>
    <w:rsid w:val="00BB7263"/>
    <w:rsid w:val="00BB7CCC"/>
    <w:rsid w:val="00BC018F"/>
    <w:rsid w:val="00BC061C"/>
    <w:rsid w:val="00BC0C77"/>
    <w:rsid w:val="00BC1D4D"/>
    <w:rsid w:val="00BC687C"/>
    <w:rsid w:val="00BC7B61"/>
    <w:rsid w:val="00BC7C8D"/>
    <w:rsid w:val="00BD0665"/>
    <w:rsid w:val="00BD0EBE"/>
    <w:rsid w:val="00BD18FB"/>
    <w:rsid w:val="00BD1FEF"/>
    <w:rsid w:val="00BD56C4"/>
    <w:rsid w:val="00BD5BC7"/>
    <w:rsid w:val="00BD69AF"/>
    <w:rsid w:val="00BD7DD3"/>
    <w:rsid w:val="00BD8552"/>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CAD"/>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4D2D"/>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51C"/>
    <w:rsid w:val="00C70622"/>
    <w:rsid w:val="00C711CE"/>
    <w:rsid w:val="00C71495"/>
    <w:rsid w:val="00C71CAC"/>
    <w:rsid w:val="00C72015"/>
    <w:rsid w:val="00C73B22"/>
    <w:rsid w:val="00C755C3"/>
    <w:rsid w:val="00C756D3"/>
    <w:rsid w:val="00C75B5A"/>
    <w:rsid w:val="00C75E58"/>
    <w:rsid w:val="00C778B6"/>
    <w:rsid w:val="00C8022D"/>
    <w:rsid w:val="00C8231D"/>
    <w:rsid w:val="00C82610"/>
    <w:rsid w:val="00C83135"/>
    <w:rsid w:val="00C83EDE"/>
    <w:rsid w:val="00C8446D"/>
    <w:rsid w:val="00C844C8"/>
    <w:rsid w:val="00C869E2"/>
    <w:rsid w:val="00C870BF"/>
    <w:rsid w:val="00C8723B"/>
    <w:rsid w:val="00C9005F"/>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680D"/>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6F46"/>
    <w:rsid w:val="00CD7717"/>
    <w:rsid w:val="00CD7AFB"/>
    <w:rsid w:val="00CE05E0"/>
    <w:rsid w:val="00CE0960"/>
    <w:rsid w:val="00CE0CF7"/>
    <w:rsid w:val="00CE13A6"/>
    <w:rsid w:val="00CE24C8"/>
    <w:rsid w:val="00CE5026"/>
    <w:rsid w:val="00CF0902"/>
    <w:rsid w:val="00CF0911"/>
    <w:rsid w:val="00CF0D45"/>
    <w:rsid w:val="00CF2845"/>
    <w:rsid w:val="00CF47ED"/>
    <w:rsid w:val="00CF572F"/>
    <w:rsid w:val="00CF5F84"/>
    <w:rsid w:val="00CF617B"/>
    <w:rsid w:val="00CF6CBD"/>
    <w:rsid w:val="00CF6CD3"/>
    <w:rsid w:val="00CF7411"/>
    <w:rsid w:val="00D00D0E"/>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5BF"/>
    <w:rsid w:val="00D336B9"/>
    <w:rsid w:val="00D336CF"/>
    <w:rsid w:val="00D33A59"/>
    <w:rsid w:val="00D34AF6"/>
    <w:rsid w:val="00D35A24"/>
    <w:rsid w:val="00D35B28"/>
    <w:rsid w:val="00D36009"/>
    <w:rsid w:val="00D37437"/>
    <w:rsid w:val="00D37C3E"/>
    <w:rsid w:val="00D37D0B"/>
    <w:rsid w:val="00D37DD5"/>
    <w:rsid w:val="00D403D5"/>
    <w:rsid w:val="00D40690"/>
    <w:rsid w:val="00D4069C"/>
    <w:rsid w:val="00D41537"/>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1A7"/>
    <w:rsid w:val="00D71EFE"/>
    <w:rsid w:val="00D732AB"/>
    <w:rsid w:val="00D748C2"/>
    <w:rsid w:val="00D75268"/>
    <w:rsid w:val="00D7530D"/>
    <w:rsid w:val="00D763C1"/>
    <w:rsid w:val="00D76C50"/>
    <w:rsid w:val="00D76EA6"/>
    <w:rsid w:val="00D777D9"/>
    <w:rsid w:val="00D77A53"/>
    <w:rsid w:val="00D81F4B"/>
    <w:rsid w:val="00D82881"/>
    <w:rsid w:val="00D86082"/>
    <w:rsid w:val="00D86B55"/>
    <w:rsid w:val="00D87076"/>
    <w:rsid w:val="00D907CA"/>
    <w:rsid w:val="00D91059"/>
    <w:rsid w:val="00D92D28"/>
    <w:rsid w:val="00D93BF9"/>
    <w:rsid w:val="00D9522E"/>
    <w:rsid w:val="00D96E4C"/>
    <w:rsid w:val="00D9706D"/>
    <w:rsid w:val="00DA1774"/>
    <w:rsid w:val="00DA2ABC"/>
    <w:rsid w:val="00DA3947"/>
    <w:rsid w:val="00DA4E5D"/>
    <w:rsid w:val="00DA5D36"/>
    <w:rsid w:val="00DA60B5"/>
    <w:rsid w:val="00DA7599"/>
    <w:rsid w:val="00DA75AC"/>
    <w:rsid w:val="00DB074A"/>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1F6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F64"/>
    <w:rsid w:val="00E5640B"/>
    <w:rsid w:val="00E56EAB"/>
    <w:rsid w:val="00E6064D"/>
    <w:rsid w:val="00E61271"/>
    <w:rsid w:val="00E6221E"/>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3821"/>
    <w:rsid w:val="00E85856"/>
    <w:rsid w:val="00E87D49"/>
    <w:rsid w:val="00E91757"/>
    <w:rsid w:val="00E91B1E"/>
    <w:rsid w:val="00E9293C"/>
    <w:rsid w:val="00E94BBE"/>
    <w:rsid w:val="00EA0E97"/>
    <w:rsid w:val="00EA1182"/>
    <w:rsid w:val="00EA33C1"/>
    <w:rsid w:val="00EA39E1"/>
    <w:rsid w:val="00EA3A46"/>
    <w:rsid w:val="00EA43A9"/>
    <w:rsid w:val="00EA55C9"/>
    <w:rsid w:val="00EA7499"/>
    <w:rsid w:val="00EB0621"/>
    <w:rsid w:val="00EB441B"/>
    <w:rsid w:val="00EB6940"/>
    <w:rsid w:val="00EB6BE6"/>
    <w:rsid w:val="00EC0112"/>
    <w:rsid w:val="00EC0587"/>
    <w:rsid w:val="00EC0798"/>
    <w:rsid w:val="00EC1198"/>
    <w:rsid w:val="00EC1318"/>
    <w:rsid w:val="00EC1520"/>
    <w:rsid w:val="00EC2112"/>
    <w:rsid w:val="00EC441D"/>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5F8"/>
    <w:rsid w:val="00EF5B76"/>
    <w:rsid w:val="00EF5FA9"/>
    <w:rsid w:val="00EF68C5"/>
    <w:rsid w:val="00F00AF4"/>
    <w:rsid w:val="00F02293"/>
    <w:rsid w:val="00F0450F"/>
    <w:rsid w:val="00F054C3"/>
    <w:rsid w:val="00F065B1"/>
    <w:rsid w:val="00F07361"/>
    <w:rsid w:val="00F07DC1"/>
    <w:rsid w:val="00F12615"/>
    <w:rsid w:val="00F14713"/>
    <w:rsid w:val="00F17B92"/>
    <w:rsid w:val="00F21E78"/>
    <w:rsid w:val="00F22AFA"/>
    <w:rsid w:val="00F2328D"/>
    <w:rsid w:val="00F241CD"/>
    <w:rsid w:val="00F252B1"/>
    <w:rsid w:val="00F26F6A"/>
    <w:rsid w:val="00F27083"/>
    <w:rsid w:val="00F27603"/>
    <w:rsid w:val="00F27AC8"/>
    <w:rsid w:val="00F27F24"/>
    <w:rsid w:val="00F312FD"/>
    <w:rsid w:val="00F32AE4"/>
    <w:rsid w:val="00F3346F"/>
    <w:rsid w:val="00F34E4E"/>
    <w:rsid w:val="00F36C30"/>
    <w:rsid w:val="00F37877"/>
    <w:rsid w:val="00F42E3B"/>
    <w:rsid w:val="00F42EE8"/>
    <w:rsid w:val="00F43CB1"/>
    <w:rsid w:val="00F45733"/>
    <w:rsid w:val="00F45E9D"/>
    <w:rsid w:val="00F4758D"/>
    <w:rsid w:val="00F47DD1"/>
    <w:rsid w:val="00F50DE3"/>
    <w:rsid w:val="00F51AE7"/>
    <w:rsid w:val="00F51C25"/>
    <w:rsid w:val="00F52BC4"/>
    <w:rsid w:val="00F54992"/>
    <w:rsid w:val="00F5549C"/>
    <w:rsid w:val="00F564C3"/>
    <w:rsid w:val="00F56C01"/>
    <w:rsid w:val="00F573A0"/>
    <w:rsid w:val="00F57678"/>
    <w:rsid w:val="00F57B98"/>
    <w:rsid w:val="00F57DAD"/>
    <w:rsid w:val="00F61CA5"/>
    <w:rsid w:val="00F6355B"/>
    <w:rsid w:val="00F637E2"/>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1CB"/>
    <w:rsid w:val="00F9756E"/>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53E"/>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481720"/>
    <w:rsid w:val="015EACEC"/>
    <w:rsid w:val="0171E5F8"/>
    <w:rsid w:val="018ADB84"/>
    <w:rsid w:val="01C7EAE5"/>
    <w:rsid w:val="01F970FA"/>
    <w:rsid w:val="01F9E1FA"/>
    <w:rsid w:val="02197437"/>
    <w:rsid w:val="024E5F3F"/>
    <w:rsid w:val="0281F27F"/>
    <w:rsid w:val="02895EFA"/>
    <w:rsid w:val="035164A6"/>
    <w:rsid w:val="0383F6D4"/>
    <w:rsid w:val="03847784"/>
    <w:rsid w:val="0384CF57"/>
    <w:rsid w:val="0395F51D"/>
    <w:rsid w:val="03A667A5"/>
    <w:rsid w:val="03AE68FC"/>
    <w:rsid w:val="03B826A4"/>
    <w:rsid w:val="0404F05B"/>
    <w:rsid w:val="042D8562"/>
    <w:rsid w:val="0436A6FD"/>
    <w:rsid w:val="0484A398"/>
    <w:rsid w:val="04B91B26"/>
    <w:rsid w:val="04C6A963"/>
    <w:rsid w:val="04CDBDD4"/>
    <w:rsid w:val="04D50A1F"/>
    <w:rsid w:val="04FABFC4"/>
    <w:rsid w:val="0533B741"/>
    <w:rsid w:val="053C5FEA"/>
    <w:rsid w:val="055F70FF"/>
    <w:rsid w:val="057579AB"/>
    <w:rsid w:val="05B9F212"/>
    <w:rsid w:val="05FAE27B"/>
    <w:rsid w:val="05FCDA92"/>
    <w:rsid w:val="05FD3BE2"/>
    <w:rsid w:val="06079A43"/>
    <w:rsid w:val="061F77DA"/>
    <w:rsid w:val="062860E2"/>
    <w:rsid w:val="0645244A"/>
    <w:rsid w:val="06506E3F"/>
    <w:rsid w:val="069AC5F5"/>
    <w:rsid w:val="06C199B3"/>
    <w:rsid w:val="06D57D11"/>
    <w:rsid w:val="06ECE55A"/>
    <w:rsid w:val="082F6186"/>
    <w:rsid w:val="08BE8A91"/>
    <w:rsid w:val="08C442A7"/>
    <w:rsid w:val="08CF52C4"/>
    <w:rsid w:val="092710B1"/>
    <w:rsid w:val="095B62CB"/>
    <w:rsid w:val="0963CF80"/>
    <w:rsid w:val="099924CB"/>
    <w:rsid w:val="09ABEF32"/>
    <w:rsid w:val="0A19D0F9"/>
    <w:rsid w:val="0A1E9130"/>
    <w:rsid w:val="0A27CE93"/>
    <w:rsid w:val="0A417559"/>
    <w:rsid w:val="0A51C27D"/>
    <w:rsid w:val="0A53C6D8"/>
    <w:rsid w:val="0A84AEFC"/>
    <w:rsid w:val="0AB0EB67"/>
    <w:rsid w:val="0AC69AD1"/>
    <w:rsid w:val="0AFF9FE1"/>
    <w:rsid w:val="0B02FB75"/>
    <w:rsid w:val="0B19A4E8"/>
    <w:rsid w:val="0B205BBD"/>
    <w:rsid w:val="0B3822F8"/>
    <w:rsid w:val="0B3CFF58"/>
    <w:rsid w:val="0B45CBBF"/>
    <w:rsid w:val="0B49A4D3"/>
    <w:rsid w:val="0B9F223F"/>
    <w:rsid w:val="0BCC8EF6"/>
    <w:rsid w:val="0C50FBA2"/>
    <w:rsid w:val="0CA09569"/>
    <w:rsid w:val="0CCA966A"/>
    <w:rsid w:val="0CE008A8"/>
    <w:rsid w:val="0CE71D3E"/>
    <w:rsid w:val="0D017C19"/>
    <w:rsid w:val="0D19B16C"/>
    <w:rsid w:val="0D3506F5"/>
    <w:rsid w:val="0D386661"/>
    <w:rsid w:val="0D55F96C"/>
    <w:rsid w:val="0D6DA3FE"/>
    <w:rsid w:val="0D99E8DE"/>
    <w:rsid w:val="0D9BDB5B"/>
    <w:rsid w:val="0DD5C3B3"/>
    <w:rsid w:val="0DDF5ED4"/>
    <w:rsid w:val="0E0F03DE"/>
    <w:rsid w:val="0E116AD4"/>
    <w:rsid w:val="0E37A916"/>
    <w:rsid w:val="0E3CE958"/>
    <w:rsid w:val="0E71FA64"/>
    <w:rsid w:val="0E88C4B6"/>
    <w:rsid w:val="0E8BF381"/>
    <w:rsid w:val="0EA4C39B"/>
    <w:rsid w:val="0ED762AB"/>
    <w:rsid w:val="0ED970D6"/>
    <w:rsid w:val="0EE0F657"/>
    <w:rsid w:val="0F0304A4"/>
    <w:rsid w:val="0F1D35E6"/>
    <w:rsid w:val="0F5423C0"/>
    <w:rsid w:val="0F56E460"/>
    <w:rsid w:val="0F7627C7"/>
    <w:rsid w:val="0F77C8EE"/>
    <w:rsid w:val="0F88D4EA"/>
    <w:rsid w:val="0F9D6A2A"/>
    <w:rsid w:val="0FB5916B"/>
    <w:rsid w:val="0FCA19C4"/>
    <w:rsid w:val="0FD08789"/>
    <w:rsid w:val="0FDDE353"/>
    <w:rsid w:val="100C374D"/>
    <w:rsid w:val="10196D46"/>
    <w:rsid w:val="105210F8"/>
    <w:rsid w:val="10747825"/>
    <w:rsid w:val="10781F7D"/>
    <w:rsid w:val="10870AE6"/>
    <w:rsid w:val="10C80A00"/>
    <w:rsid w:val="10DE6DBA"/>
    <w:rsid w:val="10EA31D0"/>
    <w:rsid w:val="1105231E"/>
    <w:rsid w:val="11240AD7"/>
    <w:rsid w:val="1124A54B"/>
    <w:rsid w:val="1140292A"/>
    <w:rsid w:val="1163D7BB"/>
    <w:rsid w:val="116EAC5F"/>
    <w:rsid w:val="12182FB8"/>
    <w:rsid w:val="1266A15B"/>
    <w:rsid w:val="1286DB72"/>
    <w:rsid w:val="12CD8507"/>
    <w:rsid w:val="12FE1B0A"/>
    <w:rsid w:val="13040B79"/>
    <w:rsid w:val="1332948F"/>
    <w:rsid w:val="135E415A"/>
    <w:rsid w:val="13A46926"/>
    <w:rsid w:val="13B9CD0C"/>
    <w:rsid w:val="13C7AA82"/>
    <w:rsid w:val="13DE634D"/>
    <w:rsid w:val="13FE41E8"/>
    <w:rsid w:val="1422ABD3"/>
    <w:rsid w:val="144E6DD9"/>
    <w:rsid w:val="145C0D87"/>
    <w:rsid w:val="148670BB"/>
    <w:rsid w:val="14980B6C"/>
    <w:rsid w:val="14A1CD9D"/>
    <w:rsid w:val="14AB48A9"/>
    <w:rsid w:val="14BC07EB"/>
    <w:rsid w:val="14CFB697"/>
    <w:rsid w:val="151E863C"/>
    <w:rsid w:val="1557BE00"/>
    <w:rsid w:val="15637AE3"/>
    <w:rsid w:val="156922C5"/>
    <w:rsid w:val="159E9CCD"/>
    <w:rsid w:val="15A553D7"/>
    <w:rsid w:val="15BE7C34"/>
    <w:rsid w:val="15E3AC5F"/>
    <w:rsid w:val="15E72E8C"/>
    <w:rsid w:val="16346061"/>
    <w:rsid w:val="1636C2FE"/>
    <w:rsid w:val="1643FACE"/>
    <w:rsid w:val="16534131"/>
    <w:rsid w:val="1680EBBF"/>
    <w:rsid w:val="16B12B88"/>
    <w:rsid w:val="16CE38A4"/>
    <w:rsid w:val="16D042F5"/>
    <w:rsid w:val="16E1996B"/>
    <w:rsid w:val="16EDF1BB"/>
    <w:rsid w:val="1722B50E"/>
    <w:rsid w:val="1735E2AA"/>
    <w:rsid w:val="1750C834"/>
    <w:rsid w:val="175305E3"/>
    <w:rsid w:val="175A20AE"/>
    <w:rsid w:val="1782DAD3"/>
    <w:rsid w:val="1793AE49"/>
    <w:rsid w:val="17BB331F"/>
    <w:rsid w:val="17BD0023"/>
    <w:rsid w:val="17C372EA"/>
    <w:rsid w:val="17DDA3BA"/>
    <w:rsid w:val="17F7ABD5"/>
    <w:rsid w:val="18651C94"/>
    <w:rsid w:val="18D63D8F"/>
    <w:rsid w:val="1957853C"/>
    <w:rsid w:val="19604BBE"/>
    <w:rsid w:val="197A9B95"/>
    <w:rsid w:val="19867892"/>
    <w:rsid w:val="19A42758"/>
    <w:rsid w:val="19CFC1F1"/>
    <w:rsid w:val="19FBF190"/>
    <w:rsid w:val="1A01184C"/>
    <w:rsid w:val="1A2B2F23"/>
    <w:rsid w:val="1A5F4389"/>
    <w:rsid w:val="1A945639"/>
    <w:rsid w:val="1AA7C6A9"/>
    <w:rsid w:val="1AC13046"/>
    <w:rsid w:val="1ACB8791"/>
    <w:rsid w:val="1B49B830"/>
    <w:rsid w:val="1B6D60EA"/>
    <w:rsid w:val="1B82F14D"/>
    <w:rsid w:val="1B92E502"/>
    <w:rsid w:val="1B9CBD56"/>
    <w:rsid w:val="1BBF4A84"/>
    <w:rsid w:val="1BEE2A78"/>
    <w:rsid w:val="1C1B84F4"/>
    <w:rsid w:val="1C4D9DD8"/>
    <w:rsid w:val="1C6919E1"/>
    <w:rsid w:val="1CB114DD"/>
    <w:rsid w:val="1CE707B8"/>
    <w:rsid w:val="1CE74366"/>
    <w:rsid w:val="1D0C7222"/>
    <w:rsid w:val="1D3D7A28"/>
    <w:rsid w:val="1D5AE8B3"/>
    <w:rsid w:val="1D6548AA"/>
    <w:rsid w:val="1DC7B923"/>
    <w:rsid w:val="1DD8F3FA"/>
    <w:rsid w:val="1DDF676B"/>
    <w:rsid w:val="1E0B62D6"/>
    <w:rsid w:val="1E239687"/>
    <w:rsid w:val="1E42A1AA"/>
    <w:rsid w:val="1E5D50E3"/>
    <w:rsid w:val="1E9D5A0F"/>
    <w:rsid w:val="1E9F42F9"/>
    <w:rsid w:val="1EBF53E2"/>
    <w:rsid w:val="1ECCB6ED"/>
    <w:rsid w:val="1ECDD2C3"/>
    <w:rsid w:val="1F0FA72A"/>
    <w:rsid w:val="1F638984"/>
    <w:rsid w:val="1F74C45B"/>
    <w:rsid w:val="1FE28E81"/>
    <w:rsid w:val="20079484"/>
    <w:rsid w:val="206CA94C"/>
    <w:rsid w:val="20866ED0"/>
    <w:rsid w:val="20928321"/>
    <w:rsid w:val="209A70A7"/>
    <w:rsid w:val="20A750E7"/>
    <w:rsid w:val="20AAF709"/>
    <w:rsid w:val="20AF931C"/>
    <w:rsid w:val="20B57A17"/>
    <w:rsid w:val="20D59192"/>
    <w:rsid w:val="20DEC421"/>
    <w:rsid w:val="20E38D3D"/>
    <w:rsid w:val="21193AC0"/>
    <w:rsid w:val="2136F900"/>
    <w:rsid w:val="216EFA80"/>
    <w:rsid w:val="2205E865"/>
    <w:rsid w:val="222E8C08"/>
    <w:rsid w:val="2275835E"/>
    <w:rsid w:val="227848F3"/>
    <w:rsid w:val="227EAE5C"/>
    <w:rsid w:val="228AC846"/>
    <w:rsid w:val="22C0F359"/>
    <w:rsid w:val="22C8EFEC"/>
    <w:rsid w:val="22CB6E8B"/>
    <w:rsid w:val="22E0DC47"/>
    <w:rsid w:val="22FEA6D5"/>
    <w:rsid w:val="230BFAE3"/>
    <w:rsid w:val="234D1D78"/>
    <w:rsid w:val="234D9E1C"/>
    <w:rsid w:val="2370E15D"/>
    <w:rsid w:val="239219C0"/>
    <w:rsid w:val="23979CD5"/>
    <w:rsid w:val="23A1B8C6"/>
    <w:rsid w:val="23B149DC"/>
    <w:rsid w:val="23B447AA"/>
    <w:rsid w:val="23B7251E"/>
    <w:rsid w:val="23C562C7"/>
    <w:rsid w:val="23CA2A37"/>
    <w:rsid w:val="23DB6E1C"/>
    <w:rsid w:val="23E1A8BC"/>
    <w:rsid w:val="23EFE1D6"/>
    <w:rsid w:val="240E5739"/>
    <w:rsid w:val="241561D1"/>
    <w:rsid w:val="24279960"/>
    <w:rsid w:val="2436FAA7"/>
    <w:rsid w:val="24566AB5"/>
    <w:rsid w:val="24A2FE65"/>
    <w:rsid w:val="24A525DA"/>
    <w:rsid w:val="24C10930"/>
    <w:rsid w:val="24FCBD5F"/>
    <w:rsid w:val="250AAF42"/>
    <w:rsid w:val="25484227"/>
    <w:rsid w:val="2587ADF6"/>
    <w:rsid w:val="259ED4F0"/>
    <w:rsid w:val="25B290D2"/>
    <w:rsid w:val="25BB77A1"/>
    <w:rsid w:val="25E7DDCC"/>
    <w:rsid w:val="25EA5D57"/>
    <w:rsid w:val="25F115E7"/>
    <w:rsid w:val="2604DB9F"/>
    <w:rsid w:val="26225859"/>
    <w:rsid w:val="264CC681"/>
    <w:rsid w:val="265DF314"/>
    <w:rsid w:val="26790BA5"/>
    <w:rsid w:val="26841A6B"/>
    <w:rsid w:val="26934DC7"/>
    <w:rsid w:val="26F0F12F"/>
    <w:rsid w:val="26FB157F"/>
    <w:rsid w:val="2737689B"/>
    <w:rsid w:val="274C0674"/>
    <w:rsid w:val="276BC08E"/>
    <w:rsid w:val="2770705F"/>
    <w:rsid w:val="27E728CE"/>
    <w:rsid w:val="27EF670A"/>
    <w:rsid w:val="27F9B7E1"/>
    <w:rsid w:val="2816FFCF"/>
    <w:rsid w:val="2845EB89"/>
    <w:rsid w:val="28504D28"/>
    <w:rsid w:val="28AEBA34"/>
    <w:rsid w:val="294A23A1"/>
    <w:rsid w:val="2958ADF2"/>
    <w:rsid w:val="297835F0"/>
    <w:rsid w:val="29811E68"/>
    <w:rsid w:val="29D766E7"/>
    <w:rsid w:val="29FB5EBD"/>
    <w:rsid w:val="2A1F61C7"/>
    <w:rsid w:val="2A40BA53"/>
    <w:rsid w:val="2A6F782C"/>
    <w:rsid w:val="2A82AACE"/>
    <w:rsid w:val="2A94B598"/>
    <w:rsid w:val="2B462C2C"/>
    <w:rsid w:val="2BB5B0F9"/>
    <w:rsid w:val="2BCA3468"/>
    <w:rsid w:val="2BDE4546"/>
    <w:rsid w:val="2C0AD9BE"/>
    <w:rsid w:val="2C0F8784"/>
    <w:rsid w:val="2C1E3223"/>
    <w:rsid w:val="2C32A6AB"/>
    <w:rsid w:val="2C3A7690"/>
    <w:rsid w:val="2CA0D4EE"/>
    <w:rsid w:val="2CF12FBE"/>
    <w:rsid w:val="2D0F07A9"/>
    <w:rsid w:val="2D9701F1"/>
    <w:rsid w:val="2D98BFD2"/>
    <w:rsid w:val="2D9BAC1F"/>
    <w:rsid w:val="2D9C879C"/>
    <w:rsid w:val="2DA5385D"/>
    <w:rsid w:val="2DAB92F1"/>
    <w:rsid w:val="2DF7054A"/>
    <w:rsid w:val="2E0EB8DA"/>
    <w:rsid w:val="2E2335A2"/>
    <w:rsid w:val="2E3AF5C7"/>
    <w:rsid w:val="2E4C919C"/>
    <w:rsid w:val="2E6D6C69"/>
    <w:rsid w:val="2E8CEC3B"/>
    <w:rsid w:val="2EDD6532"/>
    <w:rsid w:val="2EE365E8"/>
    <w:rsid w:val="2EEF5C95"/>
    <w:rsid w:val="2EFB9BB3"/>
    <w:rsid w:val="2F2C218C"/>
    <w:rsid w:val="2F51E12D"/>
    <w:rsid w:val="2F5AB78E"/>
    <w:rsid w:val="2FB157AA"/>
    <w:rsid w:val="2FEE8E25"/>
    <w:rsid w:val="2FEF5EA6"/>
    <w:rsid w:val="2FFF98E5"/>
    <w:rsid w:val="3029A842"/>
    <w:rsid w:val="303FA1D4"/>
    <w:rsid w:val="30669DE5"/>
    <w:rsid w:val="3080219D"/>
    <w:rsid w:val="30882954"/>
    <w:rsid w:val="30976C14"/>
    <w:rsid w:val="30B78520"/>
    <w:rsid w:val="310DE7B3"/>
    <w:rsid w:val="313DF6D6"/>
    <w:rsid w:val="314E8471"/>
    <w:rsid w:val="3165D94A"/>
    <w:rsid w:val="31776BB5"/>
    <w:rsid w:val="318A5E86"/>
    <w:rsid w:val="31930F95"/>
    <w:rsid w:val="31EB1A36"/>
    <w:rsid w:val="32116522"/>
    <w:rsid w:val="3222BB98"/>
    <w:rsid w:val="325D9FA9"/>
    <w:rsid w:val="327309CD"/>
    <w:rsid w:val="32A9B814"/>
    <w:rsid w:val="32ADCC90"/>
    <w:rsid w:val="3301A9AB"/>
    <w:rsid w:val="3321580E"/>
    <w:rsid w:val="332553A7"/>
    <w:rsid w:val="3327A802"/>
    <w:rsid w:val="332A23DE"/>
    <w:rsid w:val="3333DFA8"/>
    <w:rsid w:val="33564ABE"/>
    <w:rsid w:val="339F76CF"/>
    <w:rsid w:val="33A0C7A7"/>
    <w:rsid w:val="33A7C638"/>
    <w:rsid w:val="33CACCFC"/>
    <w:rsid w:val="3406D12D"/>
    <w:rsid w:val="340AEDA3"/>
    <w:rsid w:val="340BD6F5"/>
    <w:rsid w:val="34B7BA8F"/>
    <w:rsid w:val="34C1FF48"/>
    <w:rsid w:val="34FEE2C8"/>
    <w:rsid w:val="350EDA83"/>
    <w:rsid w:val="351ED957"/>
    <w:rsid w:val="351FB085"/>
    <w:rsid w:val="354CA6B6"/>
    <w:rsid w:val="35669D5D"/>
    <w:rsid w:val="3595406B"/>
    <w:rsid w:val="35CE4763"/>
    <w:rsid w:val="35F1188A"/>
    <w:rsid w:val="364577CD"/>
    <w:rsid w:val="365EA02A"/>
    <w:rsid w:val="36661BB5"/>
    <w:rsid w:val="367B4803"/>
    <w:rsid w:val="36A57EF7"/>
    <w:rsid w:val="36B07C15"/>
    <w:rsid w:val="36BA0DA6"/>
    <w:rsid w:val="36F5DA22"/>
    <w:rsid w:val="36F9B1EE"/>
    <w:rsid w:val="372079C4"/>
    <w:rsid w:val="372E2C3C"/>
    <w:rsid w:val="372F4579"/>
    <w:rsid w:val="3730F4AA"/>
    <w:rsid w:val="3756AA4F"/>
    <w:rsid w:val="37688287"/>
    <w:rsid w:val="37DCD853"/>
    <w:rsid w:val="37E7D2DA"/>
    <w:rsid w:val="37F18ECE"/>
    <w:rsid w:val="3801EC16"/>
    <w:rsid w:val="38025677"/>
    <w:rsid w:val="380750CB"/>
    <w:rsid w:val="3815C467"/>
    <w:rsid w:val="382829E5"/>
    <w:rsid w:val="384AAD4C"/>
    <w:rsid w:val="384AB3B9"/>
    <w:rsid w:val="38A2B67F"/>
    <w:rsid w:val="38B3B8D0"/>
    <w:rsid w:val="38D52272"/>
    <w:rsid w:val="38F84248"/>
    <w:rsid w:val="394AC8B3"/>
    <w:rsid w:val="3950D1C2"/>
    <w:rsid w:val="398E59BA"/>
    <w:rsid w:val="39912F82"/>
    <w:rsid w:val="39A978C5"/>
    <w:rsid w:val="39AED0AF"/>
    <w:rsid w:val="39D0517F"/>
    <w:rsid w:val="3A009E0A"/>
    <w:rsid w:val="3A2EEE6E"/>
    <w:rsid w:val="3A36995A"/>
    <w:rsid w:val="3A3E86E0"/>
    <w:rsid w:val="3A3ED3DD"/>
    <w:rsid w:val="3A48B4A5"/>
    <w:rsid w:val="3A4F8931"/>
    <w:rsid w:val="3A5D234F"/>
    <w:rsid w:val="3A67DEDE"/>
    <w:rsid w:val="3A6FC8CE"/>
    <w:rsid w:val="3A73F2B7"/>
    <w:rsid w:val="3AC98E91"/>
    <w:rsid w:val="3AF206D2"/>
    <w:rsid w:val="3AFDBA7D"/>
    <w:rsid w:val="3B32114D"/>
    <w:rsid w:val="3B5FC7BD"/>
    <w:rsid w:val="3BC8E3E4"/>
    <w:rsid w:val="3BCE99A6"/>
    <w:rsid w:val="3BDA1EBB"/>
    <w:rsid w:val="3C120E6D"/>
    <w:rsid w:val="3C9BB7DF"/>
    <w:rsid w:val="3CC4520A"/>
    <w:rsid w:val="3CC62CAE"/>
    <w:rsid w:val="3CCD4914"/>
    <w:rsid w:val="3D1358EC"/>
    <w:rsid w:val="3D25A4D3"/>
    <w:rsid w:val="3D3C681E"/>
    <w:rsid w:val="3D48C771"/>
    <w:rsid w:val="3D4B3C6A"/>
    <w:rsid w:val="3D59A4F9"/>
    <w:rsid w:val="3D61ECDB"/>
    <w:rsid w:val="3D90D71E"/>
    <w:rsid w:val="3D9826F7"/>
    <w:rsid w:val="3DA05250"/>
    <w:rsid w:val="3DDA3464"/>
    <w:rsid w:val="3DEC6ABB"/>
    <w:rsid w:val="3E03AC8C"/>
    <w:rsid w:val="3E13808C"/>
    <w:rsid w:val="3E3A4277"/>
    <w:rsid w:val="3E40D212"/>
    <w:rsid w:val="3E445C52"/>
    <w:rsid w:val="3E5A1B1C"/>
    <w:rsid w:val="3E691975"/>
    <w:rsid w:val="3E780E8E"/>
    <w:rsid w:val="3E8E4A01"/>
    <w:rsid w:val="3EB5BC2F"/>
    <w:rsid w:val="3F0A0A7D"/>
    <w:rsid w:val="3F116C4C"/>
    <w:rsid w:val="3F24DA65"/>
    <w:rsid w:val="3F3C22B1"/>
    <w:rsid w:val="3F539581"/>
    <w:rsid w:val="3F806B37"/>
    <w:rsid w:val="3F883B1C"/>
    <w:rsid w:val="3F996877"/>
    <w:rsid w:val="3FA73623"/>
    <w:rsid w:val="3FBD15FE"/>
    <w:rsid w:val="3FF318EC"/>
    <w:rsid w:val="3FF917A8"/>
    <w:rsid w:val="3FFD94EA"/>
    <w:rsid w:val="40383610"/>
    <w:rsid w:val="403D67F4"/>
    <w:rsid w:val="4041845C"/>
    <w:rsid w:val="405B05CD"/>
    <w:rsid w:val="4068F199"/>
    <w:rsid w:val="407EF738"/>
    <w:rsid w:val="4094ED04"/>
    <w:rsid w:val="40A20AC9"/>
    <w:rsid w:val="40C3B9B3"/>
    <w:rsid w:val="40C6B83B"/>
    <w:rsid w:val="40D7F312"/>
    <w:rsid w:val="40ED0E76"/>
    <w:rsid w:val="40FCCB00"/>
    <w:rsid w:val="41038C06"/>
    <w:rsid w:val="4132A853"/>
    <w:rsid w:val="416450E1"/>
    <w:rsid w:val="41911AA4"/>
    <w:rsid w:val="41913470"/>
    <w:rsid w:val="419F1541"/>
    <w:rsid w:val="41A152D1"/>
    <w:rsid w:val="41D21E78"/>
    <w:rsid w:val="41D3198B"/>
    <w:rsid w:val="41DD54BD"/>
    <w:rsid w:val="420C46E2"/>
    <w:rsid w:val="42355DFE"/>
    <w:rsid w:val="4261B256"/>
    <w:rsid w:val="42815935"/>
    <w:rsid w:val="43010059"/>
    <w:rsid w:val="43144335"/>
    <w:rsid w:val="43230A8C"/>
    <w:rsid w:val="436CE8F0"/>
    <w:rsid w:val="438D8723"/>
    <w:rsid w:val="43BB34CD"/>
    <w:rsid w:val="43DD9CBF"/>
    <w:rsid w:val="43E530A0"/>
    <w:rsid w:val="43FE58FD"/>
    <w:rsid w:val="4415FDB4"/>
    <w:rsid w:val="44193D1B"/>
    <w:rsid w:val="441A867E"/>
    <w:rsid w:val="4433D609"/>
    <w:rsid w:val="44346BC2"/>
    <w:rsid w:val="449D6F3D"/>
    <w:rsid w:val="44B18BD6"/>
    <w:rsid w:val="450ED7B3"/>
    <w:rsid w:val="4514F57F"/>
    <w:rsid w:val="45298138"/>
    <w:rsid w:val="459C5DE3"/>
    <w:rsid w:val="4604304A"/>
    <w:rsid w:val="46062860"/>
    <w:rsid w:val="460BBD58"/>
    <w:rsid w:val="463024ED"/>
    <w:rsid w:val="466D0EF4"/>
    <w:rsid w:val="46874E59"/>
    <w:rsid w:val="469456F7"/>
    <w:rsid w:val="46958773"/>
    <w:rsid w:val="46977AB8"/>
    <w:rsid w:val="469D0759"/>
    <w:rsid w:val="471D09E8"/>
    <w:rsid w:val="4736C573"/>
    <w:rsid w:val="473966E4"/>
    <w:rsid w:val="474B7325"/>
    <w:rsid w:val="474E414C"/>
    <w:rsid w:val="4799E69C"/>
    <w:rsid w:val="47E7B458"/>
    <w:rsid w:val="48040990"/>
    <w:rsid w:val="4817B15A"/>
    <w:rsid w:val="485AD624"/>
    <w:rsid w:val="48618590"/>
    <w:rsid w:val="486617B2"/>
    <w:rsid w:val="48D3E33E"/>
    <w:rsid w:val="493D83F6"/>
    <w:rsid w:val="49412DD2"/>
    <w:rsid w:val="495C479B"/>
    <w:rsid w:val="496259A4"/>
    <w:rsid w:val="498384B9"/>
    <w:rsid w:val="49ACB2BF"/>
    <w:rsid w:val="49B1C21E"/>
    <w:rsid w:val="49BD9F8D"/>
    <w:rsid w:val="49CE0E68"/>
    <w:rsid w:val="49D24C9A"/>
    <w:rsid w:val="49E6D9AF"/>
    <w:rsid w:val="49F749BA"/>
    <w:rsid w:val="49FCC8A7"/>
    <w:rsid w:val="4A01E813"/>
    <w:rsid w:val="4A2B90D1"/>
    <w:rsid w:val="4A719A65"/>
    <w:rsid w:val="4A7ED558"/>
    <w:rsid w:val="4A853F38"/>
    <w:rsid w:val="4A8EE3B6"/>
    <w:rsid w:val="4A9F67EA"/>
    <w:rsid w:val="4AA5A0AB"/>
    <w:rsid w:val="4AF014EA"/>
    <w:rsid w:val="4AF13BF5"/>
    <w:rsid w:val="4B10D639"/>
    <w:rsid w:val="4B7F70AB"/>
    <w:rsid w:val="4BD3E1EC"/>
    <w:rsid w:val="4BFDBB38"/>
    <w:rsid w:val="4C1AA5B9"/>
    <w:rsid w:val="4C2AB03B"/>
    <w:rsid w:val="4C35F6F7"/>
    <w:rsid w:val="4C59A388"/>
    <w:rsid w:val="4C74AB98"/>
    <w:rsid w:val="4CA01583"/>
    <w:rsid w:val="4CD7F127"/>
    <w:rsid w:val="4CD88063"/>
    <w:rsid w:val="4CDC17F2"/>
    <w:rsid w:val="4D17F784"/>
    <w:rsid w:val="4D19A96E"/>
    <w:rsid w:val="4D6202E4"/>
    <w:rsid w:val="4D829307"/>
    <w:rsid w:val="4D835FD5"/>
    <w:rsid w:val="4D89A5BF"/>
    <w:rsid w:val="4DA8AF74"/>
    <w:rsid w:val="4DD9F3EA"/>
    <w:rsid w:val="4DEFD2F2"/>
    <w:rsid w:val="4DF811E8"/>
    <w:rsid w:val="4DFEB490"/>
    <w:rsid w:val="4E236C90"/>
    <w:rsid w:val="4E2D6F10"/>
    <w:rsid w:val="4E4458D4"/>
    <w:rsid w:val="4E5D8131"/>
    <w:rsid w:val="4EAA7BCF"/>
    <w:rsid w:val="4EB024A0"/>
    <w:rsid w:val="4EC8FBB3"/>
    <w:rsid w:val="4EE4BFB8"/>
    <w:rsid w:val="4EFAB8A9"/>
    <w:rsid w:val="4EFE9277"/>
    <w:rsid w:val="4F2DA49C"/>
    <w:rsid w:val="4F3489DD"/>
    <w:rsid w:val="4F671FCD"/>
    <w:rsid w:val="4F730032"/>
    <w:rsid w:val="4F9E8746"/>
    <w:rsid w:val="4FC3FCBD"/>
    <w:rsid w:val="50012F42"/>
    <w:rsid w:val="501E003B"/>
    <w:rsid w:val="502D746E"/>
    <w:rsid w:val="505DA72F"/>
    <w:rsid w:val="50811388"/>
    <w:rsid w:val="50C3B3A8"/>
    <w:rsid w:val="50D3A037"/>
    <w:rsid w:val="50EA3D28"/>
    <w:rsid w:val="50EAA07A"/>
    <w:rsid w:val="50F57A1A"/>
    <w:rsid w:val="5127A492"/>
    <w:rsid w:val="51421CCD"/>
    <w:rsid w:val="51858D42"/>
    <w:rsid w:val="51C3FB37"/>
    <w:rsid w:val="51CBF7BD"/>
    <w:rsid w:val="520CF9F8"/>
    <w:rsid w:val="521711D6"/>
    <w:rsid w:val="525206B6"/>
    <w:rsid w:val="525B4800"/>
    <w:rsid w:val="5265455E"/>
    <w:rsid w:val="5276216A"/>
    <w:rsid w:val="528A5C31"/>
    <w:rsid w:val="529C8D5B"/>
    <w:rsid w:val="52B33514"/>
    <w:rsid w:val="52E54307"/>
    <w:rsid w:val="5311B382"/>
    <w:rsid w:val="5311F7C2"/>
    <w:rsid w:val="53468084"/>
    <w:rsid w:val="535C567A"/>
    <w:rsid w:val="535E0786"/>
    <w:rsid w:val="538209C4"/>
    <w:rsid w:val="5385D424"/>
    <w:rsid w:val="53B3ACA6"/>
    <w:rsid w:val="53C01DC0"/>
    <w:rsid w:val="54171A28"/>
    <w:rsid w:val="542C7945"/>
    <w:rsid w:val="54625007"/>
    <w:rsid w:val="54654AF4"/>
    <w:rsid w:val="54A1AE1D"/>
    <w:rsid w:val="54A3F2B0"/>
    <w:rsid w:val="54ADC823"/>
    <w:rsid w:val="553A985B"/>
    <w:rsid w:val="55449ABA"/>
    <w:rsid w:val="55941F4A"/>
    <w:rsid w:val="55A627BF"/>
    <w:rsid w:val="55BA1B00"/>
    <w:rsid w:val="55E09454"/>
    <w:rsid w:val="564F6AB9"/>
    <w:rsid w:val="566B6A1A"/>
    <w:rsid w:val="567F12BD"/>
    <w:rsid w:val="569860F1"/>
    <w:rsid w:val="56D12634"/>
    <w:rsid w:val="56EE7496"/>
    <w:rsid w:val="5717A129"/>
    <w:rsid w:val="571C0769"/>
    <w:rsid w:val="5758A7EA"/>
    <w:rsid w:val="5768C5F0"/>
    <w:rsid w:val="579CB1EA"/>
    <w:rsid w:val="57B5C582"/>
    <w:rsid w:val="57BCE45D"/>
    <w:rsid w:val="58157D48"/>
    <w:rsid w:val="581AC412"/>
    <w:rsid w:val="581D16DE"/>
    <w:rsid w:val="5825474D"/>
    <w:rsid w:val="584A8686"/>
    <w:rsid w:val="58D17CDD"/>
    <w:rsid w:val="58D5B74C"/>
    <w:rsid w:val="58D6FE44"/>
    <w:rsid w:val="58E5BC09"/>
    <w:rsid w:val="59386D86"/>
    <w:rsid w:val="594EA4E2"/>
    <w:rsid w:val="597922B7"/>
    <w:rsid w:val="599EDDCE"/>
    <w:rsid w:val="59C07511"/>
    <w:rsid w:val="5A4930F1"/>
    <w:rsid w:val="5A533B13"/>
    <w:rsid w:val="5A583C76"/>
    <w:rsid w:val="5B07ADE0"/>
    <w:rsid w:val="5B3FF0CF"/>
    <w:rsid w:val="5B872E9D"/>
    <w:rsid w:val="5BCB423D"/>
    <w:rsid w:val="5BD9EDF5"/>
    <w:rsid w:val="5BED662B"/>
    <w:rsid w:val="5C0D49AA"/>
    <w:rsid w:val="5C367BEE"/>
    <w:rsid w:val="5C79A60D"/>
    <w:rsid w:val="5C7A52D7"/>
    <w:rsid w:val="5C92BCE8"/>
    <w:rsid w:val="5CCFC60E"/>
    <w:rsid w:val="5D4D2DD0"/>
    <w:rsid w:val="5D662844"/>
    <w:rsid w:val="5D8FCC77"/>
    <w:rsid w:val="5DB04FD1"/>
    <w:rsid w:val="5DE07C1E"/>
    <w:rsid w:val="5DEAB707"/>
    <w:rsid w:val="5DF87430"/>
    <w:rsid w:val="5E422286"/>
    <w:rsid w:val="5E4D4CD1"/>
    <w:rsid w:val="5E62BCB0"/>
    <w:rsid w:val="5E9F3972"/>
    <w:rsid w:val="5EAC5658"/>
    <w:rsid w:val="5EAD9E5A"/>
    <w:rsid w:val="5EBB117D"/>
    <w:rsid w:val="5ED9460A"/>
    <w:rsid w:val="5EEB7D00"/>
    <w:rsid w:val="5EFFA19C"/>
    <w:rsid w:val="5F22D00A"/>
    <w:rsid w:val="5F2871DE"/>
    <w:rsid w:val="5F310924"/>
    <w:rsid w:val="5F361EE6"/>
    <w:rsid w:val="5F40FE46"/>
    <w:rsid w:val="5F5962DA"/>
    <w:rsid w:val="5F9FA328"/>
    <w:rsid w:val="5FBAD608"/>
    <w:rsid w:val="5FC0F82A"/>
    <w:rsid w:val="5FCA5DAA"/>
    <w:rsid w:val="5FEAD78D"/>
    <w:rsid w:val="60012B1C"/>
    <w:rsid w:val="6029DC7E"/>
    <w:rsid w:val="6031CA04"/>
    <w:rsid w:val="6038EA5F"/>
    <w:rsid w:val="6046F5DE"/>
    <w:rsid w:val="60611181"/>
    <w:rsid w:val="6085786B"/>
    <w:rsid w:val="609638BC"/>
    <w:rsid w:val="60E795ED"/>
    <w:rsid w:val="61174204"/>
    <w:rsid w:val="6129F15F"/>
    <w:rsid w:val="6136C7CE"/>
    <w:rsid w:val="614DC3FA"/>
    <w:rsid w:val="6184D999"/>
    <w:rsid w:val="61CA3AD2"/>
    <w:rsid w:val="61DF17FE"/>
    <w:rsid w:val="61F018E1"/>
    <w:rsid w:val="62218047"/>
    <w:rsid w:val="62336742"/>
    <w:rsid w:val="6235A227"/>
    <w:rsid w:val="62535963"/>
    <w:rsid w:val="6289DEAE"/>
    <w:rsid w:val="62F276CA"/>
    <w:rsid w:val="63238063"/>
    <w:rsid w:val="6328EBF3"/>
    <w:rsid w:val="633F6EF3"/>
    <w:rsid w:val="63582FEF"/>
    <w:rsid w:val="635951E7"/>
    <w:rsid w:val="637F4870"/>
    <w:rsid w:val="639E236D"/>
    <w:rsid w:val="63B063FF"/>
    <w:rsid w:val="63BEEE23"/>
    <w:rsid w:val="63EF29C4"/>
    <w:rsid w:val="640F4F0A"/>
    <w:rsid w:val="64105884"/>
    <w:rsid w:val="64188F74"/>
    <w:rsid w:val="641B255F"/>
    <w:rsid w:val="6437F10B"/>
    <w:rsid w:val="643C505C"/>
    <w:rsid w:val="6444055C"/>
    <w:rsid w:val="6445FD73"/>
    <w:rsid w:val="64663062"/>
    <w:rsid w:val="6479A952"/>
    <w:rsid w:val="64830DB3"/>
    <w:rsid w:val="64CB9533"/>
    <w:rsid w:val="64EC4B50"/>
    <w:rsid w:val="65080037"/>
    <w:rsid w:val="6522C635"/>
    <w:rsid w:val="652E6E80"/>
    <w:rsid w:val="6539F3CE"/>
    <w:rsid w:val="6578D14D"/>
    <w:rsid w:val="658AFA25"/>
    <w:rsid w:val="6590F7B1"/>
    <w:rsid w:val="65A6E348"/>
    <w:rsid w:val="65A9A6BE"/>
    <w:rsid w:val="65AC94BA"/>
    <w:rsid w:val="65D3A60B"/>
    <w:rsid w:val="65DFDC11"/>
    <w:rsid w:val="65FD036F"/>
    <w:rsid w:val="661BFAAD"/>
    <w:rsid w:val="662FBE56"/>
    <w:rsid w:val="6665D4DE"/>
    <w:rsid w:val="6669ACAA"/>
    <w:rsid w:val="66B58CDB"/>
    <w:rsid w:val="66B6FB7D"/>
    <w:rsid w:val="674A02CD"/>
    <w:rsid w:val="6759B16E"/>
    <w:rsid w:val="679A4218"/>
    <w:rsid w:val="67A40A89"/>
    <w:rsid w:val="67A4BD63"/>
    <w:rsid w:val="67C29A47"/>
    <w:rsid w:val="67C88FD3"/>
    <w:rsid w:val="67E5FF8F"/>
    <w:rsid w:val="67EE6895"/>
    <w:rsid w:val="67F12BBF"/>
    <w:rsid w:val="682EB562"/>
    <w:rsid w:val="6844A46D"/>
    <w:rsid w:val="68468914"/>
    <w:rsid w:val="6866FFF3"/>
    <w:rsid w:val="688D2432"/>
    <w:rsid w:val="68B860FE"/>
    <w:rsid w:val="68C3CE2D"/>
    <w:rsid w:val="68DBF97A"/>
    <w:rsid w:val="68FA0E48"/>
    <w:rsid w:val="68FE86A8"/>
    <w:rsid w:val="690B4CE2"/>
    <w:rsid w:val="693FAD82"/>
    <w:rsid w:val="696CF9DC"/>
    <w:rsid w:val="6993E7F1"/>
    <w:rsid w:val="69A69416"/>
    <w:rsid w:val="69B633F8"/>
    <w:rsid w:val="69BFBC73"/>
    <w:rsid w:val="69E39BDE"/>
    <w:rsid w:val="6A2A66D3"/>
    <w:rsid w:val="6A78CFE4"/>
    <w:rsid w:val="6A94192D"/>
    <w:rsid w:val="6A9AA406"/>
    <w:rsid w:val="6AFC8F85"/>
    <w:rsid w:val="6B06F00A"/>
    <w:rsid w:val="6B35B8F5"/>
    <w:rsid w:val="6B394601"/>
    <w:rsid w:val="6B3A8284"/>
    <w:rsid w:val="6B4A9EFA"/>
    <w:rsid w:val="6B6C8F25"/>
    <w:rsid w:val="6B6FAAF5"/>
    <w:rsid w:val="6C21ECA3"/>
    <w:rsid w:val="6C6A1BD1"/>
    <w:rsid w:val="6C773AE3"/>
    <w:rsid w:val="6CA3F1FB"/>
    <w:rsid w:val="6CB57D28"/>
    <w:rsid w:val="6CB89E77"/>
    <w:rsid w:val="6CB8F1A9"/>
    <w:rsid w:val="6CC01696"/>
    <w:rsid w:val="6D254F36"/>
    <w:rsid w:val="6D2BDE29"/>
    <w:rsid w:val="6D5B79E3"/>
    <w:rsid w:val="6D80AAF8"/>
    <w:rsid w:val="6D9749F2"/>
    <w:rsid w:val="6DA7CA74"/>
    <w:rsid w:val="6DBE668A"/>
    <w:rsid w:val="6DC9588D"/>
    <w:rsid w:val="6DF23C8E"/>
    <w:rsid w:val="6E19AA6A"/>
    <w:rsid w:val="6E4D632B"/>
    <w:rsid w:val="6E727779"/>
    <w:rsid w:val="6EB334AD"/>
    <w:rsid w:val="6EBCC6B1"/>
    <w:rsid w:val="6EC4BFCC"/>
    <w:rsid w:val="6ED9311B"/>
    <w:rsid w:val="6F07B95A"/>
    <w:rsid w:val="6F1C2D9E"/>
    <w:rsid w:val="6F74A42E"/>
    <w:rsid w:val="6F7809F0"/>
    <w:rsid w:val="6FCDBB40"/>
    <w:rsid w:val="6FF563BD"/>
    <w:rsid w:val="70313503"/>
    <w:rsid w:val="7047EDCE"/>
    <w:rsid w:val="7054BB44"/>
    <w:rsid w:val="706D5051"/>
    <w:rsid w:val="7089E407"/>
    <w:rsid w:val="70D3D177"/>
    <w:rsid w:val="70D5AFFD"/>
    <w:rsid w:val="70E70B5F"/>
    <w:rsid w:val="7102AED0"/>
    <w:rsid w:val="71044BA3"/>
    <w:rsid w:val="710D90E1"/>
    <w:rsid w:val="711ADEF7"/>
    <w:rsid w:val="71228864"/>
    <w:rsid w:val="71555F50"/>
    <w:rsid w:val="71582C5A"/>
    <w:rsid w:val="7169E312"/>
    <w:rsid w:val="71E8A359"/>
    <w:rsid w:val="71F4D52A"/>
    <w:rsid w:val="7214D8E0"/>
    <w:rsid w:val="721FDE82"/>
    <w:rsid w:val="722B6511"/>
    <w:rsid w:val="7237C4FB"/>
    <w:rsid w:val="724CAAEF"/>
    <w:rsid w:val="724D6628"/>
    <w:rsid w:val="72798524"/>
    <w:rsid w:val="728CA224"/>
    <w:rsid w:val="72976969"/>
    <w:rsid w:val="72A5BDF7"/>
    <w:rsid w:val="72BCD9C4"/>
    <w:rsid w:val="72C23F3A"/>
    <w:rsid w:val="72C9C5C7"/>
    <w:rsid w:val="72F70B78"/>
    <w:rsid w:val="7301A52C"/>
    <w:rsid w:val="7326ACFA"/>
    <w:rsid w:val="7345E89C"/>
    <w:rsid w:val="7346715C"/>
    <w:rsid w:val="7348F901"/>
    <w:rsid w:val="73CBA6FB"/>
    <w:rsid w:val="73F9E03E"/>
    <w:rsid w:val="7460CCF1"/>
    <w:rsid w:val="7478B477"/>
    <w:rsid w:val="747A087E"/>
    <w:rsid w:val="747EE066"/>
    <w:rsid w:val="7488FC07"/>
    <w:rsid w:val="748FC70F"/>
    <w:rsid w:val="74A95AEF"/>
    <w:rsid w:val="74B79A09"/>
    <w:rsid w:val="74C6FFEA"/>
    <w:rsid w:val="74DE9239"/>
    <w:rsid w:val="7502CF9A"/>
    <w:rsid w:val="75534DDF"/>
    <w:rsid w:val="7564F1E2"/>
    <w:rsid w:val="7570C5A8"/>
    <w:rsid w:val="75A0276C"/>
    <w:rsid w:val="75E0956A"/>
    <w:rsid w:val="75F2F45F"/>
    <w:rsid w:val="76177250"/>
    <w:rsid w:val="76302045"/>
    <w:rsid w:val="76367308"/>
    <w:rsid w:val="764FE5B0"/>
    <w:rsid w:val="7666A817"/>
    <w:rsid w:val="76A5F47B"/>
    <w:rsid w:val="76C3A367"/>
    <w:rsid w:val="76D6C18F"/>
    <w:rsid w:val="771E670A"/>
    <w:rsid w:val="772B8DFA"/>
    <w:rsid w:val="772E372D"/>
    <w:rsid w:val="77710DAA"/>
    <w:rsid w:val="779D2779"/>
    <w:rsid w:val="77A304BF"/>
    <w:rsid w:val="77A43035"/>
    <w:rsid w:val="77AB1D45"/>
    <w:rsid w:val="77AE4581"/>
    <w:rsid w:val="77B342B1"/>
    <w:rsid w:val="7817C909"/>
    <w:rsid w:val="784088BB"/>
    <w:rsid w:val="7841224A"/>
    <w:rsid w:val="7864CF65"/>
    <w:rsid w:val="787F3CD1"/>
    <w:rsid w:val="78C49532"/>
    <w:rsid w:val="78CFCEAA"/>
    <w:rsid w:val="792A02BA"/>
    <w:rsid w:val="79597069"/>
    <w:rsid w:val="796252F0"/>
    <w:rsid w:val="797F0A44"/>
    <w:rsid w:val="797FC99E"/>
    <w:rsid w:val="799FA47E"/>
    <w:rsid w:val="79F5034C"/>
    <w:rsid w:val="7A094278"/>
    <w:rsid w:val="7A496DA7"/>
    <w:rsid w:val="7A4E43CD"/>
    <w:rsid w:val="7A4FC5B2"/>
    <w:rsid w:val="7A58CEC9"/>
    <w:rsid w:val="7AFE2351"/>
    <w:rsid w:val="7AFEB89B"/>
    <w:rsid w:val="7B6CA662"/>
    <w:rsid w:val="7BB3D354"/>
    <w:rsid w:val="7BDEA666"/>
    <w:rsid w:val="7BED7E36"/>
    <w:rsid w:val="7C58D54B"/>
    <w:rsid w:val="7C877B5C"/>
    <w:rsid w:val="7D23D04B"/>
    <w:rsid w:val="7D26B398"/>
    <w:rsid w:val="7D273374"/>
    <w:rsid w:val="7D34F720"/>
    <w:rsid w:val="7D460313"/>
    <w:rsid w:val="7D48BB71"/>
    <w:rsid w:val="7D680CA4"/>
    <w:rsid w:val="7D76091F"/>
    <w:rsid w:val="7D7A76C7"/>
    <w:rsid w:val="7DA44349"/>
    <w:rsid w:val="7DB67979"/>
    <w:rsid w:val="7DE31F1D"/>
    <w:rsid w:val="7DEFD095"/>
    <w:rsid w:val="7E010B6C"/>
    <w:rsid w:val="7E043FEC"/>
    <w:rsid w:val="7E18B023"/>
    <w:rsid w:val="7E1F9653"/>
    <w:rsid w:val="7E28FFD3"/>
    <w:rsid w:val="7E533AC1"/>
    <w:rsid w:val="7E680709"/>
    <w:rsid w:val="7E91E182"/>
    <w:rsid w:val="7E97C87D"/>
    <w:rsid w:val="7E9CAB17"/>
    <w:rsid w:val="7EC283F9"/>
    <w:rsid w:val="7EC563FC"/>
    <w:rsid w:val="7ECD20BF"/>
    <w:rsid w:val="7EF02F7A"/>
    <w:rsid w:val="7F113A34"/>
    <w:rsid w:val="7F185B81"/>
    <w:rsid w:val="7F1BFA9F"/>
    <w:rsid w:val="7F6335D9"/>
    <w:rsid w:val="7F81033A"/>
    <w:rsid w:val="7F8BA0F6"/>
    <w:rsid w:val="7FAD0185"/>
    <w:rsid w:val="7FB3AA01"/>
    <w:rsid w:val="7FB5AFBF"/>
    <w:rsid w:val="7FDC53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B97B1A03-3C2C-4A04-9D80-C62228C045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76C9"/>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D76EA6"/>
    <w:pPr>
      <w:spacing w:after="200"/>
      <w:ind w:left="567" w:hanging="567"/>
      <w:jc w:val="left"/>
      <w:outlineLvl w:val="0"/>
    </w:pPr>
    <w:rPr>
      <w:rFonts w:cstheme="minorHAnsi"/>
      <w:b/>
      <w:color w:val="2E7FF2" w:themeColor="accent2" w:themeTint="80"/>
      <w:sz w:val="28"/>
      <w:szCs w:val="32"/>
    </w:rPr>
  </w:style>
  <w:style w:type="paragraph" w:styleId="Heading2">
    <w:name w:val="heading 2"/>
    <w:basedOn w:val="Normal"/>
    <w:next w:val="Normal"/>
    <w:link w:val="Heading2Char"/>
    <w:uiPriority w:val="9"/>
    <w:unhideWhenUsed/>
    <w:qFormat/>
    <w:rsid w:val="000567E2"/>
    <w:pPr>
      <w:numPr>
        <w:ilvl w:val="1"/>
        <w:numId w:val="1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1"/>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1"/>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1"/>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1"/>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1"/>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1"/>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1"/>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
    <w:uiPriority w:val="9"/>
    <w:rsid w:val="00D76EA6"/>
    <w:rPr>
      <w:rFonts w:cstheme="minorHAnsi"/>
      <w:b/>
      <w:color w:val="2E7FF2" w:themeColor="accent2" w:themeTint="80"/>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12"/>
      </w:numPr>
    </w:pPr>
  </w:style>
  <w:style w:type="paragraph" w:styleId="TSB-Level1Numbers" w:customStyle="1">
    <w:name w:val="TSB - Level 1 Numbers"/>
    <w:basedOn w:val="Heading1"/>
    <w:link w:val="TSB-Level1NumbersChar"/>
    <w:qFormat/>
    <w:rsid w:val="007D26DA"/>
    <w:pPr>
      <w:ind w:left="1480" w:hanging="482"/>
    </w:pPr>
    <w:rPr>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98093B"/>
    <w:pPr>
      <w:tabs>
        <w:tab w:val="left" w:pos="3686"/>
      </w:tabs>
      <w:spacing w:before="0"/>
    </w:pPr>
  </w:style>
  <w:style w:type="paragraph" w:styleId="TSB-Level2Numbers" w:customStyle="1">
    <w:name w:val="TSB - Level 2 Numbers"/>
    <w:basedOn w:val="TSB-Level1Numbers"/>
    <w:link w:val="TSB-Level2NumbersChar"/>
    <w:autoRedefine/>
    <w:qFormat/>
    <w:rsid w:val="0014229B"/>
    <w:pPr>
      <w:ind w:left="1424" w:hanging="431"/>
    </w:pPr>
  </w:style>
  <w:style w:type="character" w:styleId="ListParagraphChar" w:customStyle="1">
    <w:name w:val="List Paragraph Char"/>
    <w:basedOn w:val="DefaultParagraphFont"/>
    <w:link w:val="ListParagraph"/>
    <w:uiPriority w:val="34"/>
    <w:rsid w:val="00C71495"/>
  </w:style>
  <w:style w:type="character" w:styleId="TSB-PolicyBulletsChar" w:customStyle="1">
    <w:name w:val="TSB - Policy Bullets Char"/>
    <w:basedOn w:val="ListParagraphChar"/>
    <w:link w:val="TSB-PolicyBullets"/>
    <w:rsid w:val="0098093B"/>
  </w:style>
  <w:style w:type="character" w:styleId="TSB-Level1NumbersChar" w:customStyle="1">
    <w:name w:val="TSB - Level 1 Numbers Char"/>
    <w:basedOn w:val="Heading1Char"/>
    <w:link w:val="TSB-Level1Numbers"/>
    <w:rsid w:val="007D26DA"/>
    <w:rPr>
      <w:rFonts w:cstheme="minorHAnsi"/>
      <w:b w:val="0"/>
      <w:color w:val="2E7FF2" w:themeColor="accent2" w:themeTint="80"/>
      <w:sz w:val="28"/>
      <w:szCs w:val="32"/>
    </w:rPr>
  </w:style>
  <w:style w:type="character" w:styleId="TSB-Level2NumbersChar" w:customStyle="1">
    <w:name w:val="TSB - Level 2 Numbers Char"/>
    <w:basedOn w:val="TSB-Level1NumbersChar"/>
    <w:link w:val="TSB-Level2Numbers"/>
    <w:rsid w:val="0014229B"/>
    <w:rPr>
      <w:rFonts w:cstheme="minorHAnsi"/>
      <w:b w:val="0"/>
      <w:color w:val="2E7FF2" w:themeColor="accent2" w:themeTint="8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14"/>
      </w:numPr>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
    <w:link w:val="Style2Char"/>
    <w:qFormat/>
    <w:rsid w:val="00C83EDE"/>
    <w:pPr>
      <w:ind w:left="1424" w:hanging="432"/>
    </w:pPr>
    <w:rPr>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cstheme="minorHAnsi"/>
      <w:b w:val="0"/>
      <w:color w:val="2E7FF2" w:themeColor="accent2" w:themeTint="8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next w:val="TableGrid"/>
    <w:uiPriority w:val="59"/>
    <w:rsid w:val="00085EBC"/>
    <w:pPr>
      <w:spacing w:after="0" w:line="240" w:lineRule="auto"/>
    </w:pPr>
    <w:rPr>
      <w:rFonts w:ascii="Arial" w:hAnsi="Arial" w:eastAsia="Arial"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4D6E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4D6E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rsid w:val="00D0547F"/>
    <w:pPr>
      <w:numPr>
        <w:numId w:val="34"/>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D0547F"/>
    <w:rPr>
      <w:rFonts w:eastAsiaTheme="minorEastAsia"/>
      <w:color w:val="5A5A5A" w:themeColor="text1" w:themeTint="A5"/>
      <w:spacing w:val="15"/>
    </w:rPr>
  </w:style>
  <w:style w:type="paragraph" w:styleId="1bodycopy10pt" w:customStyle="1">
    <w:name w:val="1 body copy 10pt"/>
    <w:basedOn w:val="Normal"/>
    <w:link w:val="1bodycopy10ptChar"/>
    <w:qFormat/>
    <w:rsid w:val="00943A89"/>
    <w:pPr>
      <w:spacing w:before="0" w:after="120" w:line="240" w:lineRule="auto"/>
      <w:jc w:val="left"/>
    </w:pPr>
    <w:rPr>
      <w:rFonts w:eastAsia="MS Mincho"/>
      <w:sz w:val="20"/>
      <w:szCs w:val="24"/>
    </w:rPr>
  </w:style>
  <w:style w:type="character" w:styleId="1bodycopy10ptChar" w:customStyle="1">
    <w:name w:val="1 body copy 10pt Char"/>
    <w:link w:val="1bodycopy10pt"/>
    <w:rsid w:val="00943A89"/>
    <w:rPr>
      <w:rFonts w:ascii="Arial" w:hAnsi="Arial" w:eastAsia="MS Mincho" w:cs="Times New Roman"/>
      <w:sz w:val="20"/>
      <w:szCs w:val="24"/>
    </w:rPr>
  </w:style>
  <w:style w:type="paragraph" w:styleId="heading10" w:customStyle="1">
    <w:name w:val="heading 10"/>
    <w:basedOn w:val="Normal"/>
    <w:next w:val="Normal"/>
    <w:rsid w:val="008C75B7"/>
    <w:pPr>
      <w:spacing w:before="120" w:after="120" w:line="320" w:lineRule="exact"/>
    </w:pPr>
    <w:rPr>
      <w:rFonts w:cs="Arial"/>
      <w:b/>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5.png" Id="rId18" /><Relationship Type="http://schemas.openxmlformats.org/officeDocument/2006/relationships/header" Target="header5.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header" Target="header4.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3.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png"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8.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6.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7.png" Id="rId22" /><Relationship Type="http://schemas.openxmlformats.org/officeDocument/2006/relationships/footer" Target="footer4.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Neil Gage</DisplayName>
        <AccountId>14</AccountId>
        <AccountType/>
      </UserInfo>
      <UserInfo>
        <DisplayName>Mark Thompson</DisplayName>
        <AccountId>191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9" ma:contentTypeDescription="Create a new document." ma:contentTypeScope="" ma:versionID="879c5a41b5c98d4eb34a618a80008a1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80115fecc79089318c6ccbe73c0f4898"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3ECF7-B439-42F0-BF18-9257FA78BC46}">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2.xml><?xml version="1.0" encoding="utf-8"?>
<ds:datastoreItem xmlns:ds="http://schemas.openxmlformats.org/officeDocument/2006/customXml" ds:itemID="{654FADD9-B0F1-40E6-87DD-FD9DE08C7C31}"/>
</file>

<file path=customXml/itemProps3.xml><?xml version="1.0" encoding="utf-8"?>
<ds:datastoreItem xmlns:ds="http://schemas.openxmlformats.org/officeDocument/2006/customXml" ds:itemID="{E92C5FB5-6D2B-493F-93F4-5A440544696B}">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Jason Goddard</cp:lastModifiedBy>
  <cp:revision>10</cp:revision>
  <dcterms:created xsi:type="dcterms:W3CDTF">2023-03-06T13:14:00Z</dcterms:created>
  <dcterms:modified xsi:type="dcterms:W3CDTF">2023-08-15T15:53:04Z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